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8F67" w14:textId="56D3E741" w:rsidR="002F5E37" w:rsidRDefault="002F5E37" w:rsidP="002F5E37">
      <w:pPr>
        <w:pStyle w:val="NormalWeb"/>
        <w:jc w:val="center"/>
        <w:rPr>
          <w:rFonts w:ascii="Calibri" w:hAnsi="Calibri" w:cs="Calibri"/>
          <w:color w:val="3F3F3F"/>
          <w:sz w:val="18"/>
          <w:szCs w:val="18"/>
        </w:rPr>
      </w:pPr>
      <w:r w:rsidRPr="00FB52D3">
        <w:rPr>
          <w:rFonts w:ascii="Cambria" w:hAnsi="Cambria"/>
          <w:color w:val="DBDBDB"/>
          <w:sz w:val="48"/>
          <w:szCs w:val="48"/>
        </w:rPr>
        <w:t>‍</w:t>
      </w:r>
      <w:r w:rsidRPr="00FB52D3">
        <w:rPr>
          <w:rFonts w:ascii="Cambria" w:hAnsi="Cambria"/>
          <w:color w:val="6D6D6D"/>
          <w:sz w:val="48"/>
          <w:szCs w:val="48"/>
        </w:rPr>
        <w:t>Nicole ‍L. ‍Moreira</w:t>
      </w:r>
      <w:r w:rsidR="00FB52D3">
        <w:rPr>
          <w:rFonts w:ascii="Cambria" w:hAnsi="Cambria"/>
          <w:color w:val="6D6D6D"/>
          <w:sz w:val="48"/>
          <w:szCs w:val="48"/>
        </w:rPr>
        <w:t>, M.A.</w:t>
      </w:r>
      <w:r>
        <w:rPr>
          <w:rFonts w:ascii="Cambria" w:hAnsi="Cambria"/>
          <w:color w:val="6D6D6D"/>
          <w:sz w:val="48"/>
          <w:szCs w:val="48"/>
        </w:rPr>
        <w:br/>
      </w:r>
      <w:r>
        <w:rPr>
          <w:rFonts w:ascii="Calibri" w:hAnsi="Calibri" w:cs="Calibri"/>
          <w:color w:val="3F3F3F"/>
          <w:sz w:val="18"/>
          <w:szCs w:val="18"/>
        </w:rPr>
        <w:t>828 E. 4</w:t>
      </w:r>
      <w:r w:rsidRPr="002F5E37">
        <w:rPr>
          <w:rFonts w:ascii="Calibri" w:hAnsi="Calibri" w:cs="Calibri"/>
          <w:color w:val="3F3F3F"/>
          <w:sz w:val="18"/>
          <w:szCs w:val="18"/>
        </w:rPr>
        <w:t>th</w:t>
      </w:r>
      <w:r>
        <w:rPr>
          <w:rFonts w:ascii="Calibri" w:hAnsi="Calibri" w:cs="Calibri"/>
          <w:color w:val="3F3F3F"/>
          <w:position w:val="10"/>
          <w:sz w:val="12"/>
          <w:szCs w:val="12"/>
        </w:rPr>
        <w:t xml:space="preserve"> </w:t>
      </w:r>
      <w:r>
        <w:rPr>
          <w:rFonts w:ascii="Calibri" w:hAnsi="Calibri" w:cs="Calibri"/>
          <w:color w:val="3F3F3F"/>
          <w:sz w:val="18"/>
          <w:szCs w:val="18"/>
        </w:rPr>
        <w:t xml:space="preserve">St. #400, Port Angeles, WA | 202.550.4175 | </w:t>
      </w:r>
      <w:hyperlink r:id="rId7" w:history="1">
        <w:r w:rsidR="00FB52D3" w:rsidRPr="003B60E5">
          <w:rPr>
            <w:rStyle w:val="Hyperlink"/>
            <w:rFonts w:ascii="Calibri" w:hAnsi="Calibri" w:cs="Calibri"/>
            <w:sz w:val="18"/>
            <w:szCs w:val="18"/>
          </w:rPr>
          <w:t>moreiran@spu.edu</w:t>
        </w:r>
      </w:hyperlink>
    </w:p>
    <w:p w14:paraId="18EC2717" w14:textId="22283747" w:rsidR="00A20B66" w:rsidRDefault="00FB52D3" w:rsidP="00FB52D3">
      <w:pPr>
        <w:pStyle w:val="NormalWeb"/>
        <w:jc w:val="center"/>
        <w:rPr>
          <w:rFonts w:ascii="Cambria" w:hAnsi="Cambria" w:cs="Calibri"/>
          <w:color w:val="3F3F3F"/>
          <w:sz w:val="30"/>
          <w:szCs w:val="30"/>
        </w:rPr>
      </w:pPr>
      <w:r w:rsidRPr="00FB52D3">
        <w:rPr>
          <w:rFonts w:ascii="Cambria" w:hAnsi="Cambria" w:cs="Calibri"/>
          <w:color w:val="3F3F3F"/>
          <w:sz w:val="30"/>
          <w:szCs w:val="30"/>
        </w:rPr>
        <w:t>CURRICULUM VITAE</w:t>
      </w:r>
    </w:p>
    <w:p w14:paraId="7BDD6346" w14:textId="2E5847EE" w:rsidR="00FB52D3" w:rsidRDefault="00FB52D3" w:rsidP="00FB52D3">
      <w:pPr>
        <w:pStyle w:val="Heading1"/>
        <w:ind w:left="0"/>
      </w:pPr>
      <w:r w:rsidRPr="00FB52D3">
        <w:t>Education</w:t>
      </w:r>
    </w:p>
    <w:p w14:paraId="7C2BA574" w14:textId="3D5C8FA5" w:rsidR="00B91D65" w:rsidRDefault="00B91D65" w:rsidP="00B91D65">
      <w:pPr>
        <w:pStyle w:val="Heading2"/>
        <w:spacing w:before="98"/>
        <w:ind w:left="0" w:right="1868"/>
        <w:rPr>
          <w:color w:val="181818"/>
        </w:rPr>
      </w:pPr>
      <w:r>
        <w:rPr>
          <w:color w:val="181818"/>
        </w:rPr>
        <w:t>DOCTOR</w:t>
      </w:r>
      <w:r w:rsidR="00714CAD">
        <w:rPr>
          <w:color w:val="181818"/>
        </w:rPr>
        <w:t xml:space="preserve"> OF </w:t>
      </w:r>
      <w:r w:rsidR="009E1AD9">
        <w:rPr>
          <w:color w:val="181818"/>
        </w:rPr>
        <w:t>PHILOSOPHY |</w:t>
      </w:r>
      <w:r>
        <w:rPr>
          <w:color w:val="181818"/>
        </w:rPr>
        <w:t xml:space="preserve"> SEPT</w:t>
      </w:r>
      <w:r w:rsidR="00714CAD">
        <w:rPr>
          <w:color w:val="181818"/>
        </w:rPr>
        <w:t>.</w:t>
      </w:r>
      <w:r>
        <w:rPr>
          <w:color w:val="181818"/>
        </w:rPr>
        <w:t xml:space="preserve"> 2020 – PRESENT | SEATTLE PACIFIC UNIVERSITY | SEATTLE, WA</w:t>
      </w:r>
    </w:p>
    <w:p w14:paraId="535EFCF7" w14:textId="748CFD0B" w:rsidR="00B91D65" w:rsidRDefault="00714CAD" w:rsidP="00B91D65">
      <w:pPr>
        <w:pStyle w:val="ListParagraph"/>
        <w:numPr>
          <w:ilvl w:val="0"/>
          <w:numId w:val="1"/>
        </w:numPr>
        <w:tabs>
          <w:tab w:val="left" w:pos="285"/>
        </w:tabs>
        <w:spacing w:before="119"/>
        <w:ind w:hanging="145"/>
        <w:rPr>
          <w:sz w:val="24"/>
        </w:rPr>
      </w:pPr>
      <w:r>
        <w:rPr>
          <w:color w:val="404040"/>
          <w:sz w:val="24"/>
        </w:rPr>
        <w:t xml:space="preserve">First Year Doctoral Student of </w:t>
      </w:r>
      <w:r w:rsidR="00B91D65">
        <w:rPr>
          <w:color w:val="404040"/>
          <w:sz w:val="24"/>
        </w:rPr>
        <w:t>Clinical</w:t>
      </w:r>
      <w:r w:rsidR="00B91D65">
        <w:rPr>
          <w:color w:val="404040"/>
          <w:spacing w:val="-1"/>
          <w:sz w:val="24"/>
        </w:rPr>
        <w:t xml:space="preserve"> </w:t>
      </w:r>
      <w:r w:rsidR="00B91D65">
        <w:rPr>
          <w:color w:val="404040"/>
          <w:sz w:val="24"/>
        </w:rPr>
        <w:t>Psychology</w:t>
      </w:r>
    </w:p>
    <w:p w14:paraId="36983C1E" w14:textId="31774123" w:rsidR="00B91D65" w:rsidRDefault="00B91D65" w:rsidP="00B91D65">
      <w:pPr>
        <w:pStyle w:val="Heading2"/>
        <w:spacing w:before="98"/>
        <w:ind w:left="0" w:right="1868"/>
      </w:pPr>
      <w:r>
        <w:rPr>
          <w:color w:val="181818"/>
        </w:rPr>
        <w:t>MASTER OF ARTS | AUGUST 2014-MAY 2017 | GEORGE WASHINGTON UNIVERSITY | WASHINGTON, D.C.</w:t>
      </w:r>
    </w:p>
    <w:p w14:paraId="094709D8" w14:textId="77777777" w:rsidR="00B91D65" w:rsidRDefault="00B91D65" w:rsidP="00B91D65">
      <w:pPr>
        <w:pStyle w:val="ListParagraph"/>
        <w:numPr>
          <w:ilvl w:val="0"/>
          <w:numId w:val="1"/>
        </w:numPr>
        <w:tabs>
          <w:tab w:val="left" w:pos="285"/>
        </w:tabs>
        <w:spacing w:before="119"/>
        <w:ind w:hanging="145"/>
        <w:rPr>
          <w:sz w:val="24"/>
        </w:rPr>
      </w:pPr>
      <w:r>
        <w:rPr>
          <w:color w:val="404040"/>
          <w:sz w:val="24"/>
        </w:rPr>
        <w:t>Forensic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Psychology</w:t>
      </w:r>
    </w:p>
    <w:p w14:paraId="055146C4" w14:textId="77777777" w:rsidR="00B91D65" w:rsidRDefault="00B91D65" w:rsidP="00B91D65">
      <w:pPr>
        <w:pStyle w:val="Heading2"/>
        <w:spacing w:before="100" w:line="242" w:lineRule="auto"/>
        <w:ind w:right="2248"/>
      </w:pPr>
      <w:r>
        <w:rPr>
          <w:color w:val="181818"/>
        </w:rPr>
        <w:t>BACHELOR OF ARTS | JANUARY 2011-JUNE 2013 | UNIVERSITY OF WASHINGTON | SEATTLE, WA</w:t>
      </w:r>
    </w:p>
    <w:p w14:paraId="1A146F86" w14:textId="77777777" w:rsidR="00B91D65" w:rsidRDefault="00B91D65" w:rsidP="00B91D65">
      <w:pPr>
        <w:pStyle w:val="ListParagraph"/>
        <w:numPr>
          <w:ilvl w:val="0"/>
          <w:numId w:val="1"/>
        </w:numPr>
        <w:tabs>
          <w:tab w:val="left" w:pos="285"/>
        </w:tabs>
        <w:spacing w:before="117"/>
        <w:ind w:hanging="145"/>
        <w:rPr>
          <w:sz w:val="24"/>
        </w:rPr>
      </w:pPr>
      <w:r>
        <w:rPr>
          <w:color w:val="404040"/>
          <w:sz w:val="24"/>
        </w:rPr>
        <w:t>Double Major in Anthropology &amp;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Psychology</w:t>
      </w:r>
    </w:p>
    <w:p w14:paraId="1D072280" w14:textId="77777777" w:rsidR="00B91D65" w:rsidRDefault="00B91D65" w:rsidP="00B91D65">
      <w:pPr>
        <w:pStyle w:val="Heading2"/>
        <w:spacing w:before="98"/>
      </w:pPr>
      <w:r>
        <w:rPr>
          <w:color w:val="181818"/>
        </w:rPr>
        <w:t>UNIVERSITY OF HAWAII AT MANOA | AUG. 2001-MAY 2004 | HONOLULU, HI</w:t>
      </w:r>
    </w:p>
    <w:p w14:paraId="35C35288" w14:textId="7C49F61A" w:rsidR="00B91D65" w:rsidRPr="00265B82" w:rsidRDefault="00B91D65" w:rsidP="00B91D65">
      <w:pPr>
        <w:pStyle w:val="ListParagraph"/>
        <w:numPr>
          <w:ilvl w:val="0"/>
          <w:numId w:val="1"/>
        </w:numPr>
        <w:tabs>
          <w:tab w:val="left" w:pos="285"/>
        </w:tabs>
        <w:spacing w:before="121"/>
        <w:ind w:hanging="145"/>
        <w:rPr>
          <w:sz w:val="24"/>
        </w:rPr>
      </w:pPr>
      <w:r>
        <w:rPr>
          <w:color w:val="404040"/>
          <w:sz w:val="24"/>
        </w:rPr>
        <w:t>Biology major, minor in German</w:t>
      </w:r>
    </w:p>
    <w:p w14:paraId="3C73369C" w14:textId="2B02DF8E" w:rsidR="00265B82" w:rsidRDefault="00265B82" w:rsidP="00265B82">
      <w:pPr>
        <w:pStyle w:val="ListParagraph"/>
        <w:tabs>
          <w:tab w:val="left" w:pos="285"/>
        </w:tabs>
        <w:spacing w:before="121"/>
        <w:ind w:left="284" w:firstLine="0"/>
        <w:rPr>
          <w:color w:val="404040"/>
          <w:sz w:val="24"/>
        </w:rPr>
      </w:pPr>
    </w:p>
    <w:p w14:paraId="4B812474" w14:textId="77777777" w:rsidR="00265B82" w:rsidRDefault="00265B82" w:rsidP="00265B82">
      <w:pPr>
        <w:pStyle w:val="Heading1"/>
        <w:spacing w:before="90"/>
      </w:pPr>
      <w:r>
        <w:t xml:space="preserve">Publications </w:t>
      </w:r>
      <w:r w:rsidRPr="00413D90">
        <w:rPr>
          <w:b w:val="0"/>
          <w:bCs w:val="0"/>
          <w:i/>
          <w:iCs/>
          <w:sz w:val="20"/>
          <w:szCs w:val="20"/>
        </w:rPr>
        <w:t>*indicates peer-reviewed proceedings</w:t>
      </w:r>
    </w:p>
    <w:p w14:paraId="34604138" w14:textId="64A5E954" w:rsidR="00265B82" w:rsidRPr="00D6503B" w:rsidRDefault="00265B82" w:rsidP="00265B82">
      <w:pPr>
        <w:pStyle w:val="Heading1"/>
        <w:spacing w:before="90"/>
        <w:ind w:left="0"/>
        <w:rPr>
          <w:b w:val="0"/>
          <w:bCs w:val="0"/>
          <w:sz w:val="24"/>
          <w:szCs w:val="22"/>
        </w:rPr>
      </w:pPr>
      <w:r>
        <w:rPr>
          <w:b w:val="0"/>
          <w:bCs w:val="0"/>
          <w:i/>
          <w:iCs/>
          <w:sz w:val="20"/>
          <w:szCs w:val="20"/>
        </w:rPr>
        <w:t xml:space="preserve">  </w:t>
      </w:r>
      <w:r w:rsidRPr="00413D90">
        <w:rPr>
          <w:b w:val="0"/>
          <w:bCs w:val="0"/>
          <w:i/>
          <w:iCs/>
          <w:sz w:val="20"/>
          <w:szCs w:val="20"/>
        </w:rPr>
        <w:t>*</w:t>
      </w:r>
      <w:r w:rsidRPr="00D6503B">
        <w:rPr>
          <w:b w:val="0"/>
          <w:bCs w:val="0"/>
          <w:sz w:val="24"/>
          <w:szCs w:val="22"/>
        </w:rPr>
        <w:t xml:space="preserve">Marks, R., </w:t>
      </w:r>
      <w:r w:rsidRPr="00265B82">
        <w:rPr>
          <w:sz w:val="24"/>
          <w:szCs w:val="22"/>
        </w:rPr>
        <w:t>Moreira, N</w:t>
      </w:r>
      <w:r w:rsidRPr="00D6503B">
        <w:rPr>
          <w:b w:val="0"/>
          <w:bCs w:val="0"/>
          <w:sz w:val="24"/>
          <w:szCs w:val="22"/>
        </w:rPr>
        <w:t>., Law, K.C., (TBD)</w:t>
      </w:r>
      <w:r>
        <w:rPr>
          <w:b w:val="0"/>
          <w:bCs w:val="0"/>
          <w:sz w:val="24"/>
          <w:szCs w:val="22"/>
        </w:rPr>
        <w:t xml:space="preserve"> </w:t>
      </w:r>
      <w:r w:rsidRPr="00265B82">
        <w:rPr>
          <w:b w:val="0"/>
          <w:bCs w:val="0"/>
          <w:sz w:val="24"/>
          <w:szCs w:val="22"/>
        </w:rPr>
        <w:t>The History, Ethics and Current State of Suicide</w:t>
      </w:r>
      <w:r w:rsidRPr="00265B82">
        <w:rPr>
          <w:b w:val="0"/>
          <w:bCs w:val="0"/>
          <w:sz w:val="24"/>
          <w:szCs w:val="22"/>
        </w:rPr>
        <w:t>.</w:t>
      </w:r>
      <w:r w:rsidRPr="00265B82">
        <w:rPr>
          <w:b w:val="0"/>
          <w:bCs w:val="0"/>
          <w:sz w:val="24"/>
          <w:szCs w:val="22"/>
        </w:rPr>
        <w:t xml:space="preserve">     Policy in America’s Correctional System</w:t>
      </w:r>
      <w:r w:rsidRPr="00D6503B">
        <w:rPr>
          <w:b w:val="0"/>
          <w:bCs w:val="0"/>
          <w:sz w:val="24"/>
          <w:szCs w:val="22"/>
        </w:rPr>
        <w:t xml:space="preserve">. </w:t>
      </w:r>
      <w:r w:rsidRPr="00265B82">
        <w:rPr>
          <w:b w:val="0"/>
          <w:bCs w:val="0"/>
          <w:i/>
          <w:iCs/>
          <w:sz w:val="24"/>
          <w:szCs w:val="22"/>
        </w:rPr>
        <w:t>Behavioral Therapist</w:t>
      </w:r>
      <w:r w:rsidRPr="00D6503B">
        <w:rPr>
          <w:b w:val="0"/>
          <w:bCs w:val="0"/>
          <w:sz w:val="24"/>
          <w:szCs w:val="22"/>
        </w:rPr>
        <w:t xml:space="preserve"> TBD</w:t>
      </w:r>
    </w:p>
    <w:p w14:paraId="6BB2DB55" w14:textId="77777777" w:rsidR="00265B82" w:rsidRPr="00413D90" w:rsidRDefault="00265B82" w:rsidP="00265B82">
      <w:pPr>
        <w:pStyle w:val="Heading1"/>
        <w:spacing w:before="90"/>
        <w:ind w:left="0"/>
      </w:pPr>
      <w:r>
        <w:t xml:space="preserve"> </w:t>
      </w:r>
      <w:r w:rsidRPr="00265B82">
        <w:rPr>
          <w:sz w:val="24"/>
          <w:szCs w:val="22"/>
        </w:rPr>
        <w:t>Moreira, N</w:t>
      </w:r>
      <w:r w:rsidRPr="005650B2">
        <w:rPr>
          <w:b w:val="0"/>
          <w:bCs w:val="0"/>
          <w:sz w:val="24"/>
          <w:szCs w:val="22"/>
        </w:rPr>
        <w:t>., (2020) A</w:t>
      </w:r>
      <w:r>
        <w:rPr>
          <w:b w:val="0"/>
          <w:bCs w:val="0"/>
          <w:sz w:val="24"/>
          <w:szCs w:val="22"/>
        </w:rPr>
        <w:t>ntisocial</w:t>
      </w:r>
      <w:r w:rsidRPr="005650B2">
        <w:rPr>
          <w:b w:val="0"/>
          <w:bCs w:val="0"/>
          <w:sz w:val="24"/>
          <w:szCs w:val="22"/>
        </w:rPr>
        <w:t xml:space="preserve"> P</w:t>
      </w:r>
      <w:r>
        <w:rPr>
          <w:b w:val="0"/>
          <w:bCs w:val="0"/>
          <w:sz w:val="24"/>
          <w:szCs w:val="22"/>
        </w:rPr>
        <w:t>ersonality</w:t>
      </w:r>
      <w:r w:rsidRPr="005650B2">
        <w:rPr>
          <w:b w:val="0"/>
          <w:bCs w:val="0"/>
          <w:sz w:val="24"/>
          <w:szCs w:val="22"/>
        </w:rPr>
        <w:t xml:space="preserve"> D</w:t>
      </w:r>
      <w:r>
        <w:rPr>
          <w:b w:val="0"/>
          <w:bCs w:val="0"/>
          <w:sz w:val="24"/>
          <w:szCs w:val="22"/>
        </w:rPr>
        <w:t>isorder</w:t>
      </w:r>
      <w:r w:rsidRPr="005650B2">
        <w:rPr>
          <w:b w:val="0"/>
          <w:bCs w:val="0"/>
          <w:sz w:val="24"/>
          <w:szCs w:val="22"/>
        </w:rPr>
        <w:t>: S</w:t>
      </w:r>
      <w:r>
        <w:rPr>
          <w:b w:val="0"/>
          <w:bCs w:val="0"/>
          <w:sz w:val="24"/>
          <w:szCs w:val="22"/>
        </w:rPr>
        <w:t>igns</w:t>
      </w:r>
      <w:r w:rsidRPr="005650B2">
        <w:rPr>
          <w:b w:val="0"/>
          <w:bCs w:val="0"/>
          <w:sz w:val="24"/>
          <w:szCs w:val="22"/>
        </w:rPr>
        <w:t xml:space="preserve">, </w:t>
      </w:r>
      <w:r>
        <w:rPr>
          <w:b w:val="0"/>
          <w:bCs w:val="0"/>
          <w:sz w:val="24"/>
          <w:szCs w:val="22"/>
        </w:rPr>
        <w:t>Symptoms</w:t>
      </w:r>
      <w:r w:rsidRPr="005650B2">
        <w:rPr>
          <w:b w:val="0"/>
          <w:bCs w:val="0"/>
          <w:sz w:val="24"/>
          <w:szCs w:val="22"/>
        </w:rPr>
        <w:t xml:space="preserve"> &amp; T</w:t>
      </w:r>
      <w:r>
        <w:rPr>
          <w:b w:val="0"/>
          <w:bCs w:val="0"/>
          <w:sz w:val="24"/>
          <w:szCs w:val="22"/>
        </w:rPr>
        <w:t>reatments</w:t>
      </w:r>
      <w:r w:rsidRPr="005650B2">
        <w:rPr>
          <w:b w:val="0"/>
          <w:bCs w:val="0"/>
          <w:sz w:val="24"/>
          <w:szCs w:val="22"/>
        </w:rPr>
        <w:t xml:space="preserve">. </w:t>
      </w:r>
      <w:r>
        <w:rPr>
          <w:b w:val="0"/>
          <w:bCs w:val="0"/>
          <w:sz w:val="24"/>
          <w:szCs w:val="22"/>
        </w:rPr>
        <w:t xml:space="preserve">  </w:t>
      </w:r>
    </w:p>
    <w:p w14:paraId="47952B7D" w14:textId="4B677CF7" w:rsidR="00265B82" w:rsidRDefault="00265B82" w:rsidP="00265B82">
      <w:pPr>
        <w:pStyle w:val="Heading1"/>
        <w:spacing w:before="90"/>
        <w:ind w:left="0"/>
        <w:rPr>
          <w:b w:val="0"/>
          <w:bCs w:val="0"/>
          <w:sz w:val="24"/>
          <w:szCs w:val="22"/>
        </w:rPr>
      </w:pPr>
      <w:r>
        <w:rPr>
          <w:b w:val="0"/>
          <w:bCs w:val="0"/>
          <w:i/>
          <w:iCs/>
          <w:sz w:val="24"/>
          <w:szCs w:val="22"/>
        </w:rPr>
        <w:t xml:space="preserve">  </w:t>
      </w:r>
      <w:r w:rsidRPr="00D6503B">
        <w:rPr>
          <w:b w:val="0"/>
          <w:bCs w:val="0"/>
          <w:i/>
          <w:iCs/>
          <w:sz w:val="24"/>
          <w:szCs w:val="22"/>
        </w:rPr>
        <w:t>C</w:t>
      </w:r>
      <w:r>
        <w:rPr>
          <w:b w:val="0"/>
          <w:bCs w:val="0"/>
          <w:i/>
          <w:iCs/>
          <w:sz w:val="24"/>
          <w:szCs w:val="22"/>
        </w:rPr>
        <w:t>hoosing</w:t>
      </w:r>
      <w:r w:rsidRPr="00D6503B">
        <w:rPr>
          <w:b w:val="0"/>
          <w:bCs w:val="0"/>
          <w:i/>
          <w:iCs/>
          <w:sz w:val="24"/>
          <w:szCs w:val="22"/>
        </w:rPr>
        <w:t xml:space="preserve"> T</w:t>
      </w:r>
      <w:r>
        <w:rPr>
          <w:b w:val="0"/>
          <w:bCs w:val="0"/>
          <w:i/>
          <w:iCs/>
          <w:sz w:val="24"/>
          <w:szCs w:val="22"/>
        </w:rPr>
        <w:t>herapy</w:t>
      </w:r>
      <w:r w:rsidRPr="005650B2">
        <w:rPr>
          <w:b w:val="0"/>
          <w:bCs w:val="0"/>
          <w:sz w:val="24"/>
          <w:szCs w:val="22"/>
        </w:rPr>
        <w:t xml:space="preserve">. </w:t>
      </w:r>
      <w:hyperlink r:id="rId8" w:history="1">
        <w:r w:rsidRPr="003B60E5">
          <w:rPr>
            <w:rStyle w:val="Hyperlink"/>
            <w:b w:val="0"/>
            <w:bCs w:val="0"/>
            <w:sz w:val="24"/>
            <w:szCs w:val="22"/>
          </w:rPr>
          <w:t>https://www.choosingtherapy.com/antisocial-personality-disorder/</w:t>
        </w:r>
      </w:hyperlink>
    </w:p>
    <w:p w14:paraId="5C31ED64" w14:textId="5D08BE82" w:rsidR="00265B82" w:rsidRPr="00413D90" w:rsidRDefault="00265B82" w:rsidP="00265B82">
      <w:pPr>
        <w:pStyle w:val="Heading1"/>
        <w:spacing w:before="90"/>
        <w:ind w:left="0"/>
      </w:pPr>
      <w:r w:rsidRPr="00265B82">
        <w:rPr>
          <w:sz w:val="24"/>
          <w:szCs w:val="22"/>
        </w:rPr>
        <w:t>Moreira, N</w:t>
      </w:r>
      <w:r w:rsidRPr="005650B2">
        <w:rPr>
          <w:b w:val="0"/>
          <w:bCs w:val="0"/>
          <w:sz w:val="24"/>
          <w:szCs w:val="22"/>
        </w:rPr>
        <w:t xml:space="preserve">., (2020) </w:t>
      </w:r>
      <w:r>
        <w:rPr>
          <w:b w:val="0"/>
          <w:bCs w:val="0"/>
          <w:sz w:val="24"/>
          <w:szCs w:val="22"/>
        </w:rPr>
        <w:t>Conduct Disorder</w:t>
      </w:r>
      <w:r w:rsidRPr="005650B2">
        <w:rPr>
          <w:b w:val="0"/>
          <w:bCs w:val="0"/>
          <w:sz w:val="24"/>
          <w:szCs w:val="22"/>
        </w:rPr>
        <w:t>: S</w:t>
      </w:r>
      <w:r>
        <w:rPr>
          <w:b w:val="0"/>
          <w:bCs w:val="0"/>
          <w:sz w:val="24"/>
          <w:szCs w:val="22"/>
        </w:rPr>
        <w:t>igns</w:t>
      </w:r>
      <w:r w:rsidRPr="005650B2">
        <w:rPr>
          <w:b w:val="0"/>
          <w:bCs w:val="0"/>
          <w:sz w:val="24"/>
          <w:szCs w:val="22"/>
        </w:rPr>
        <w:t xml:space="preserve">, </w:t>
      </w:r>
      <w:r>
        <w:rPr>
          <w:b w:val="0"/>
          <w:bCs w:val="0"/>
          <w:sz w:val="24"/>
          <w:szCs w:val="22"/>
        </w:rPr>
        <w:t>Symptoms</w:t>
      </w:r>
      <w:r w:rsidRPr="005650B2">
        <w:rPr>
          <w:b w:val="0"/>
          <w:bCs w:val="0"/>
          <w:sz w:val="24"/>
          <w:szCs w:val="22"/>
        </w:rPr>
        <w:t xml:space="preserve"> &amp; T</w:t>
      </w:r>
      <w:r>
        <w:rPr>
          <w:b w:val="0"/>
          <w:bCs w:val="0"/>
          <w:sz w:val="24"/>
          <w:szCs w:val="22"/>
        </w:rPr>
        <w:t>reatments</w:t>
      </w:r>
      <w:r w:rsidRPr="005650B2">
        <w:rPr>
          <w:b w:val="0"/>
          <w:bCs w:val="0"/>
          <w:sz w:val="24"/>
          <w:szCs w:val="22"/>
        </w:rPr>
        <w:t xml:space="preserve">. </w:t>
      </w:r>
      <w:r>
        <w:rPr>
          <w:b w:val="0"/>
          <w:bCs w:val="0"/>
          <w:sz w:val="24"/>
          <w:szCs w:val="22"/>
        </w:rPr>
        <w:t xml:space="preserve">  </w:t>
      </w:r>
    </w:p>
    <w:p w14:paraId="026CF11F" w14:textId="28E128F6" w:rsidR="00265B82" w:rsidRPr="005650B2" w:rsidRDefault="00265B82" w:rsidP="00265B82">
      <w:pPr>
        <w:pStyle w:val="Heading1"/>
        <w:spacing w:before="90"/>
        <w:ind w:left="0"/>
        <w:rPr>
          <w:b w:val="0"/>
          <w:bCs w:val="0"/>
          <w:sz w:val="24"/>
          <w:szCs w:val="22"/>
        </w:rPr>
      </w:pPr>
      <w:r>
        <w:rPr>
          <w:b w:val="0"/>
          <w:bCs w:val="0"/>
          <w:i/>
          <w:iCs/>
          <w:sz w:val="24"/>
          <w:szCs w:val="22"/>
        </w:rPr>
        <w:t xml:space="preserve">  </w:t>
      </w:r>
      <w:r w:rsidRPr="00D6503B">
        <w:rPr>
          <w:b w:val="0"/>
          <w:bCs w:val="0"/>
          <w:i/>
          <w:iCs/>
          <w:sz w:val="24"/>
          <w:szCs w:val="22"/>
        </w:rPr>
        <w:t>C</w:t>
      </w:r>
      <w:r>
        <w:rPr>
          <w:b w:val="0"/>
          <w:bCs w:val="0"/>
          <w:i/>
          <w:iCs/>
          <w:sz w:val="24"/>
          <w:szCs w:val="22"/>
        </w:rPr>
        <w:t>hoosing</w:t>
      </w:r>
      <w:r w:rsidRPr="00D6503B">
        <w:rPr>
          <w:b w:val="0"/>
          <w:bCs w:val="0"/>
          <w:i/>
          <w:iCs/>
          <w:sz w:val="24"/>
          <w:szCs w:val="22"/>
        </w:rPr>
        <w:t xml:space="preserve"> T</w:t>
      </w:r>
      <w:r>
        <w:rPr>
          <w:b w:val="0"/>
          <w:bCs w:val="0"/>
          <w:i/>
          <w:iCs/>
          <w:sz w:val="24"/>
          <w:szCs w:val="22"/>
        </w:rPr>
        <w:t>herapy</w:t>
      </w:r>
      <w:r w:rsidRPr="005650B2">
        <w:rPr>
          <w:b w:val="0"/>
          <w:bCs w:val="0"/>
          <w:sz w:val="24"/>
          <w:szCs w:val="22"/>
        </w:rPr>
        <w:t>. https://www.choosingtherapy.com/</w:t>
      </w:r>
      <w:r>
        <w:rPr>
          <w:b w:val="0"/>
          <w:bCs w:val="0"/>
          <w:sz w:val="24"/>
          <w:szCs w:val="22"/>
        </w:rPr>
        <w:t>conduct</w:t>
      </w:r>
      <w:r w:rsidRPr="005650B2">
        <w:rPr>
          <w:b w:val="0"/>
          <w:bCs w:val="0"/>
          <w:sz w:val="24"/>
          <w:szCs w:val="22"/>
        </w:rPr>
        <w:t>-disorder/</w:t>
      </w:r>
    </w:p>
    <w:p w14:paraId="0393DB94" w14:textId="77777777" w:rsidR="00265B82" w:rsidRPr="005650B2" w:rsidRDefault="00265B82" w:rsidP="00265B82">
      <w:pPr>
        <w:pStyle w:val="Heading1"/>
        <w:spacing w:before="90"/>
        <w:ind w:left="0"/>
        <w:rPr>
          <w:b w:val="0"/>
          <w:bCs w:val="0"/>
          <w:sz w:val="24"/>
          <w:szCs w:val="22"/>
        </w:rPr>
      </w:pPr>
    </w:p>
    <w:p w14:paraId="40B22B8F" w14:textId="77777777" w:rsidR="00265B82" w:rsidRDefault="00265B82" w:rsidP="00265B82">
      <w:pPr>
        <w:pStyle w:val="Heading1"/>
        <w:spacing w:before="90"/>
      </w:pPr>
      <w:r>
        <w:t>Presentations</w:t>
      </w:r>
    </w:p>
    <w:p w14:paraId="0E3DDBED" w14:textId="0E5CEDB4" w:rsidR="00265B82" w:rsidRDefault="00265B82" w:rsidP="00265B82">
      <w:pPr>
        <w:spacing w:before="123"/>
        <w:ind w:left="140" w:right="535"/>
        <w:rPr>
          <w:sz w:val="24"/>
        </w:rPr>
      </w:pPr>
      <w:r>
        <w:rPr>
          <w:sz w:val="24"/>
        </w:rPr>
        <w:t xml:space="preserve">LEU, J. &amp; </w:t>
      </w:r>
      <w:r w:rsidRPr="00265B82">
        <w:rPr>
          <w:b/>
          <w:bCs/>
          <w:sz w:val="24"/>
        </w:rPr>
        <w:t>STEPHENS, N.</w:t>
      </w:r>
      <w:r>
        <w:rPr>
          <w:sz w:val="24"/>
        </w:rPr>
        <w:t xml:space="preserve"> (2012, MAY). </w:t>
      </w:r>
      <w:r>
        <w:rPr>
          <w:i/>
          <w:sz w:val="24"/>
        </w:rPr>
        <w:t>EMOTION RECOGNITION AND THE INFLUENCE OF CULTURE</w:t>
      </w:r>
      <w:r>
        <w:rPr>
          <w:sz w:val="24"/>
        </w:rPr>
        <w:t>. POSTER PRESENTATION AT THE U</w:t>
      </w:r>
      <w:r>
        <w:rPr>
          <w:sz w:val="24"/>
        </w:rPr>
        <w:t xml:space="preserve">niversity of </w:t>
      </w:r>
      <w:r>
        <w:rPr>
          <w:sz w:val="24"/>
        </w:rPr>
        <w:t>W</w:t>
      </w:r>
      <w:r>
        <w:rPr>
          <w:sz w:val="24"/>
        </w:rPr>
        <w:t>ashington</w:t>
      </w:r>
      <w:r>
        <w:rPr>
          <w:sz w:val="24"/>
        </w:rPr>
        <w:t xml:space="preserve"> U</w:t>
      </w:r>
      <w:r>
        <w:rPr>
          <w:sz w:val="24"/>
        </w:rPr>
        <w:t xml:space="preserve">ndergraduate </w:t>
      </w:r>
      <w:r w:rsidR="00A01699">
        <w:rPr>
          <w:sz w:val="24"/>
        </w:rPr>
        <w:t>Research</w:t>
      </w:r>
      <w:r>
        <w:rPr>
          <w:sz w:val="24"/>
        </w:rPr>
        <w:t xml:space="preserve"> S</w:t>
      </w:r>
      <w:r>
        <w:rPr>
          <w:sz w:val="24"/>
        </w:rPr>
        <w:t>ymposium</w:t>
      </w:r>
      <w:r>
        <w:rPr>
          <w:sz w:val="24"/>
        </w:rPr>
        <w:t>, SEATTLE, WA</w:t>
      </w:r>
      <w:r>
        <w:rPr>
          <w:sz w:val="24"/>
        </w:rPr>
        <w:t>.</w:t>
      </w:r>
    </w:p>
    <w:p w14:paraId="28471F1B" w14:textId="77777777" w:rsidR="00265B82" w:rsidRDefault="00265B82" w:rsidP="00265B82">
      <w:pPr>
        <w:pStyle w:val="ListParagraph"/>
        <w:tabs>
          <w:tab w:val="left" w:pos="285"/>
        </w:tabs>
        <w:spacing w:before="121"/>
        <w:ind w:left="284" w:firstLine="0"/>
        <w:rPr>
          <w:sz w:val="24"/>
        </w:rPr>
      </w:pPr>
    </w:p>
    <w:p w14:paraId="79B6B740" w14:textId="0EE34DFC" w:rsidR="00B91D65" w:rsidRDefault="00AD17CE" w:rsidP="00AD17CE">
      <w:pPr>
        <w:pStyle w:val="Heading1"/>
        <w:ind w:left="0"/>
      </w:pPr>
      <w:r>
        <w:t xml:space="preserve">  </w:t>
      </w:r>
      <w:r w:rsidR="00B91D65">
        <w:t>Awards, Scholarships &amp; Honors</w:t>
      </w:r>
    </w:p>
    <w:p w14:paraId="77921457" w14:textId="0F4E118E" w:rsidR="00714CAD" w:rsidRDefault="00714CAD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left" w:pos="5608"/>
        </w:tabs>
        <w:spacing w:before="85"/>
        <w:ind w:hanging="361"/>
        <w:rPr>
          <w:sz w:val="24"/>
        </w:rPr>
      </w:pPr>
      <w:r>
        <w:rPr>
          <w:sz w:val="24"/>
        </w:rPr>
        <w:t>Seattle Pacific University Clinical Psychology Scholarship</w:t>
      </w:r>
      <w:r w:rsidR="00265B82">
        <w:rPr>
          <w:sz w:val="24"/>
        </w:rPr>
        <w:t xml:space="preserve">, </w:t>
      </w:r>
      <w:r>
        <w:rPr>
          <w:sz w:val="24"/>
        </w:rPr>
        <w:t>2020-2024</w:t>
      </w:r>
    </w:p>
    <w:p w14:paraId="4E39F9B1" w14:textId="011BBFA9" w:rsidR="00CB47AF" w:rsidRDefault="00714CAD" w:rsidP="00CB47AF">
      <w:pPr>
        <w:pStyle w:val="ListParagraph"/>
        <w:tabs>
          <w:tab w:val="left" w:pos="860"/>
          <w:tab w:val="left" w:pos="861"/>
          <w:tab w:val="left" w:pos="5608"/>
        </w:tabs>
        <w:spacing w:before="85"/>
        <w:ind w:firstLine="0"/>
        <w:rPr>
          <w:sz w:val="24"/>
        </w:rPr>
      </w:pPr>
      <w:r>
        <w:rPr>
          <w:sz w:val="24"/>
        </w:rPr>
        <w:t>(20,000 dollars over 4 years, Merit Based)</w:t>
      </w:r>
    </w:p>
    <w:p w14:paraId="20947650" w14:textId="7D57B967" w:rsidR="00CB47AF" w:rsidRPr="00CB47AF" w:rsidRDefault="00CB47AF" w:rsidP="00CB47AF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left" w:pos="5608"/>
        </w:tabs>
        <w:spacing w:before="85"/>
        <w:ind w:hanging="361"/>
        <w:rPr>
          <w:sz w:val="24"/>
        </w:rPr>
      </w:pPr>
      <w:r>
        <w:rPr>
          <w:sz w:val="24"/>
        </w:rPr>
        <w:t xml:space="preserve">Special Effort Award, Peninsula Behavioral Health Annual Dinner </w:t>
      </w:r>
      <w:r w:rsidR="009E1AD9">
        <w:rPr>
          <w:sz w:val="24"/>
        </w:rPr>
        <w:t>Meeting</w:t>
      </w:r>
      <w:r w:rsidR="00265B82">
        <w:rPr>
          <w:sz w:val="24"/>
        </w:rPr>
        <w:t xml:space="preserve">, </w:t>
      </w:r>
      <w:r w:rsidR="009E1AD9">
        <w:rPr>
          <w:sz w:val="24"/>
        </w:rPr>
        <w:t>2019</w:t>
      </w:r>
    </w:p>
    <w:p w14:paraId="71A10483" w14:textId="6CB2620C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left" w:pos="5608"/>
        </w:tabs>
        <w:spacing w:before="85"/>
        <w:ind w:hanging="361"/>
        <w:rPr>
          <w:sz w:val="24"/>
        </w:rPr>
      </w:pPr>
      <w:r>
        <w:rPr>
          <w:sz w:val="24"/>
        </w:rPr>
        <w:t>Dean’s List, UW College of Arts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 w:rsidR="00CB47AF">
        <w:rPr>
          <w:sz w:val="24"/>
        </w:rPr>
        <w:t>s</w:t>
      </w:r>
      <w:r w:rsidR="00265B82">
        <w:rPr>
          <w:sz w:val="24"/>
        </w:rPr>
        <w:t xml:space="preserve">, </w:t>
      </w:r>
      <w:r>
        <w:rPr>
          <w:sz w:val="24"/>
        </w:rPr>
        <w:t>2011-2013</w:t>
      </w:r>
    </w:p>
    <w:p w14:paraId="6500FC19" w14:textId="61027F0D" w:rsidR="00CB47AF" w:rsidRPr="00CB47AF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left" w:pos="7182"/>
        </w:tabs>
        <w:spacing w:before="6" w:line="254" w:lineRule="auto"/>
        <w:ind w:right="1274"/>
        <w:rPr>
          <w:sz w:val="24"/>
        </w:rPr>
      </w:pPr>
      <w:r>
        <w:rPr>
          <w:sz w:val="24"/>
        </w:rPr>
        <w:t>W</w:t>
      </w:r>
      <w:r w:rsidR="00714CAD">
        <w:rPr>
          <w:sz w:val="24"/>
        </w:rPr>
        <w:t xml:space="preserve">estern </w:t>
      </w:r>
      <w:r>
        <w:rPr>
          <w:sz w:val="24"/>
        </w:rPr>
        <w:t>U</w:t>
      </w:r>
      <w:r w:rsidR="00714CAD">
        <w:rPr>
          <w:sz w:val="24"/>
        </w:rPr>
        <w:t xml:space="preserve">ndergraduate </w:t>
      </w:r>
      <w:r>
        <w:rPr>
          <w:sz w:val="24"/>
        </w:rPr>
        <w:t>E</w:t>
      </w:r>
      <w:r w:rsidR="00714CAD">
        <w:rPr>
          <w:sz w:val="24"/>
        </w:rPr>
        <w:t xml:space="preserve">xchange </w:t>
      </w:r>
      <w:r>
        <w:rPr>
          <w:sz w:val="24"/>
        </w:rPr>
        <w:t>Scholarship, University of Hawaii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Manoa</w:t>
      </w:r>
      <w:r w:rsidR="00265B82">
        <w:rPr>
          <w:sz w:val="24"/>
        </w:rPr>
        <w:t xml:space="preserve">, </w:t>
      </w:r>
      <w:r w:rsidR="00265B82">
        <w:rPr>
          <w:sz w:val="24"/>
        </w:rPr>
        <w:t>(40,000 dollars over 4</w:t>
      </w:r>
      <w:r w:rsidR="00265B82">
        <w:rPr>
          <w:spacing w:val="-3"/>
          <w:sz w:val="24"/>
        </w:rPr>
        <w:t xml:space="preserve"> </w:t>
      </w:r>
      <w:r w:rsidR="00265B82">
        <w:rPr>
          <w:sz w:val="24"/>
        </w:rPr>
        <w:t>years)</w:t>
      </w:r>
      <w:r w:rsidR="00CB47AF">
        <w:rPr>
          <w:sz w:val="24"/>
        </w:rPr>
        <w:t xml:space="preserve"> </w:t>
      </w:r>
      <w:r w:rsidR="00265B82">
        <w:rPr>
          <w:sz w:val="24"/>
        </w:rPr>
        <w:t>2001-2005</w:t>
      </w:r>
      <w:r w:rsidR="00CB47AF">
        <w:rPr>
          <w:sz w:val="24"/>
        </w:rPr>
        <w:t xml:space="preserve">                                                                                </w:t>
      </w:r>
    </w:p>
    <w:p w14:paraId="493715F1" w14:textId="555E64FF" w:rsidR="00B91D65" w:rsidRDefault="00B91D65" w:rsidP="00CB47AF">
      <w:pPr>
        <w:pStyle w:val="ListParagraph"/>
        <w:tabs>
          <w:tab w:val="left" w:pos="860"/>
          <w:tab w:val="left" w:pos="861"/>
          <w:tab w:val="left" w:pos="7182"/>
        </w:tabs>
        <w:spacing w:before="6" w:line="254" w:lineRule="auto"/>
        <w:ind w:right="1274" w:firstLine="0"/>
        <w:rPr>
          <w:sz w:val="24"/>
        </w:rPr>
      </w:pPr>
      <w:r>
        <w:rPr>
          <w:sz w:val="24"/>
        </w:rPr>
        <w:tab/>
      </w:r>
      <w:r>
        <w:rPr>
          <w:spacing w:val="-3"/>
          <w:sz w:val="24"/>
        </w:rPr>
        <w:t xml:space="preserve"> </w:t>
      </w:r>
    </w:p>
    <w:p w14:paraId="61519E3C" w14:textId="05682223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right" w:pos="7817"/>
        </w:tabs>
        <w:spacing w:before="0" w:line="284" w:lineRule="exact"/>
        <w:ind w:hanging="361"/>
        <w:rPr>
          <w:sz w:val="24"/>
        </w:rPr>
      </w:pPr>
      <w:r>
        <w:rPr>
          <w:sz w:val="24"/>
        </w:rPr>
        <w:t xml:space="preserve">Everyday Hero Award, Kiwanis Club </w:t>
      </w:r>
      <w:r w:rsidR="00CB47AF">
        <w:rPr>
          <w:sz w:val="24"/>
        </w:rPr>
        <w:t xml:space="preserve">   </w:t>
      </w:r>
      <w:r>
        <w:rPr>
          <w:sz w:val="24"/>
        </w:rPr>
        <w:t>Port</w:t>
      </w:r>
      <w:r>
        <w:rPr>
          <w:spacing w:val="-9"/>
          <w:sz w:val="24"/>
        </w:rPr>
        <w:t xml:space="preserve"> </w:t>
      </w:r>
      <w:r>
        <w:rPr>
          <w:sz w:val="24"/>
        </w:rPr>
        <w:t>Angeles,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 w:rsidR="00265B82">
        <w:rPr>
          <w:sz w:val="24"/>
        </w:rPr>
        <w:t xml:space="preserve">A, </w:t>
      </w:r>
      <w:r>
        <w:rPr>
          <w:sz w:val="24"/>
        </w:rPr>
        <w:t>2001</w:t>
      </w:r>
    </w:p>
    <w:p w14:paraId="13303BEA" w14:textId="6FA25C02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right" w:pos="8700"/>
        </w:tabs>
        <w:spacing w:before="5"/>
        <w:ind w:hanging="361"/>
        <w:rPr>
          <w:sz w:val="24"/>
        </w:rPr>
      </w:pPr>
      <w:r>
        <w:rPr>
          <w:sz w:val="24"/>
        </w:rPr>
        <w:lastRenderedPageBreak/>
        <w:t>Congress Bundestag Scholarship semi-finalist, U.S.</w:t>
      </w:r>
      <w:r>
        <w:rPr>
          <w:spacing w:val="-1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</w:t>
      </w:r>
      <w:r w:rsidR="00265B82">
        <w:rPr>
          <w:sz w:val="24"/>
        </w:rPr>
        <w:t xml:space="preserve">t, </w:t>
      </w:r>
      <w:r>
        <w:rPr>
          <w:sz w:val="24"/>
        </w:rPr>
        <w:t>2001</w:t>
      </w:r>
    </w:p>
    <w:p w14:paraId="68EFDC48" w14:textId="77777777" w:rsidR="00B91D65" w:rsidRDefault="00B91D65" w:rsidP="00B91D65">
      <w:pPr>
        <w:pStyle w:val="BodyText"/>
        <w:spacing w:before="10"/>
        <w:ind w:left="0" w:firstLine="0"/>
        <w:rPr>
          <w:sz w:val="30"/>
        </w:rPr>
      </w:pPr>
    </w:p>
    <w:p w14:paraId="54E2B60F" w14:textId="77777777" w:rsidR="00B91D65" w:rsidRDefault="00B91D65" w:rsidP="00AD17CE">
      <w:pPr>
        <w:pStyle w:val="Heading1"/>
        <w:ind w:left="0"/>
      </w:pPr>
      <w:r>
        <w:t>Research Experience</w:t>
      </w:r>
    </w:p>
    <w:p w14:paraId="21F68D20" w14:textId="630FB221" w:rsidR="00BC7374" w:rsidRPr="00BC7374" w:rsidRDefault="00BC7374" w:rsidP="009E1AD9">
      <w:pPr>
        <w:pStyle w:val="Heading2"/>
        <w:spacing w:before="82" w:line="237" w:lineRule="auto"/>
        <w:ind w:left="0" w:right="517"/>
      </w:pPr>
      <w:r w:rsidRPr="00BC7374">
        <w:t xml:space="preserve">RESEARCH ASSISTANT | GLOBAL FORENSIC INSTITUTE OF RESEARCH| JAY </w:t>
      </w:r>
      <w:r>
        <w:t xml:space="preserve">P. </w:t>
      </w:r>
      <w:r w:rsidR="009E1AD9">
        <w:t xml:space="preserve">  </w:t>
      </w:r>
      <w:r w:rsidRPr="00BC7374">
        <w:t xml:space="preserve">SINGH, PHD, GREAT FALLS, VA | 2016 </w:t>
      </w:r>
    </w:p>
    <w:p w14:paraId="0A90C19F" w14:textId="3A1565BA" w:rsidR="00BC7374" w:rsidRPr="00265B82" w:rsidRDefault="00BC7374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  <w:tab w:val="right" w:pos="7817"/>
        </w:tabs>
        <w:spacing w:before="0" w:line="284" w:lineRule="exact"/>
        <w:ind w:hanging="361"/>
        <w:rPr>
          <w:sz w:val="24"/>
        </w:rPr>
      </w:pPr>
      <w:r w:rsidRPr="00265B82">
        <w:rPr>
          <w:sz w:val="24"/>
        </w:rPr>
        <w:t xml:space="preserve">Collected data nationwide on continuing legal education requirements for lawyers </w:t>
      </w:r>
    </w:p>
    <w:p w14:paraId="6E609EB1" w14:textId="46EBC21C" w:rsidR="00BC7374" w:rsidRPr="00265B82" w:rsidRDefault="00265B82" w:rsidP="00265B82">
      <w:pPr>
        <w:pStyle w:val="ListParagraph"/>
        <w:tabs>
          <w:tab w:val="left" w:pos="860"/>
          <w:tab w:val="left" w:pos="861"/>
          <w:tab w:val="right" w:pos="7817"/>
        </w:tabs>
        <w:spacing w:before="0" w:line="284" w:lineRule="exact"/>
        <w:ind w:firstLine="0"/>
        <w:rPr>
          <w:sz w:val="24"/>
        </w:rPr>
      </w:pPr>
      <w:r>
        <w:rPr>
          <w:sz w:val="24"/>
        </w:rPr>
        <w:t>t</w:t>
      </w:r>
      <w:r w:rsidR="00BC7374" w:rsidRPr="00265B82">
        <w:rPr>
          <w:sz w:val="24"/>
        </w:rPr>
        <w:t xml:space="preserve">hat relate to forensic psychology and research. </w:t>
      </w:r>
    </w:p>
    <w:p w14:paraId="186F399D" w14:textId="6C31882F" w:rsidR="00B91D65" w:rsidRDefault="00B91D65" w:rsidP="009E1AD9">
      <w:pPr>
        <w:pStyle w:val="Heading2"/>
        <w:spacing w:before="82" w:line="237" w:lineRule="auto"/>
        <w:ind w:left="0" w:right="517"/>
      </w:pPr>
      <w:r>
        <w:t xml:space="preserve">DATA COLLECTION ANALYST (PAID INTERNSHIP) </w:t>
      </w:r>
      <w:r>
        <w:rPr>
          <w:rFonts w:ascii="Calibri"/>
          <w:b w:val="0"/>
          <w:color w:val="404040"/>
        </w:rPr>
        <w:t xml:space="preserve">| </w:t>
      </w:r>
      <w:r>
        <w:t xml:space="preserve">BENTLEY WHALEY FLESSNER, WASHINGTON, D.C. </w:t>
      </w:r>
      <w:r>
        <w:rPr>
          <w:rFonts w:ascii="Calibri"/>
          <w:b w:val="0"/>
          <w:color w:val="404040"/>
        </w:rPr>
        <w:t xml:space="preserve">| </w:t>
      </w:r>
      <w:r>
        <w:t>SUMMER 2015</w:t>
      </w:r>
    </w:p>
    <w:p w14:paraId="2DB56A96" w14:textId="77777777" w:rsidR="00B91D65" w:rsidRPr="00265B82" w:rsidRDefault="00B91D65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 w:rsidRPr="00265B82">
        <w:rPr>
          <w:sz w:val="24"/>
        </w:rPr>
        <w:t>Analyzed data collected over 2 years regarding nonprofit infrastructure and practices.</w:t>
      </w:r>
    </w:p>
    <w:p w14:paraId="23C6D655" w14:textId="77777777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>
        <w:rPr>
          <w:sz w:val="24"/>
        </w:rPr>
        <w:t>Established a set of benchmarks to inform the development of recommendations</w:t>
      </w:r>
      <w:r>
        <w:rPr>
          <w:spacing w:val="-26"/>
          <w:sz w:val="24"/>
        </w:rPr>
        <w:t xml:space="preserve"> </w:t>
      </w:r>
      <w:r>
        <w:rPr>
          <w:sz w:val="24"/>
        </w:rPr>
        <w:t>in future client</w:t>
      </w:r>
      <w:r>
        <w:rPr>
          <w:spacing w:val="-1"/>
          <w:sz w:val="24"/>
        </w:rPr>
        <w:t xml:space="preserve"> </w:t>
      </w:r>
      <w:r>
        <w:rPr>
          <w:sz w:val="24"/>
        </w:rPr>
        <w:t>engagements.</w:t>
      </w:r>
    </w:p>
    <w:p w14:paraId="1E194C8E" w14:textId="77777777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84" w:lineRule="exact"/>
        <w:ind w:hanging="361"/>
        <w:rPr>
          <w:sz w:val="24"/>
        </w:rPr>
      </w:pPr>
      <w:r>
        <w:rPr>
          <w:sz w:val="24"/>
        </w:rPr>
        <w:t>Developed a report of benchmarks by sector and institution</w:t>
      </w:r>
      <w:r>
        <w:rPr>
          <w:spacing w:val="-12"/>
          <w:sz w:val="24"/>
        </w:rPr>
        <w:t xml:space="preserve"> </w:t>
      </w:r>
      <w:r>
        <w:rPr>
          <w:sz w:val="24"/>
        </w:rPr>
        <w:t>type.</w:t>
      </w:r>
    </w:p>
    <w:p w14:paraId="11DCEFC7" w14:textId="77777777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315"/>
        <w:rPr>
          <w:sz w:val="24"/>
        </w:rPr>
      </w:pPr>
      <w:r>
        <w:rPr>
          <w:sz w:val="24"/>
        </w:rPr>
        <w:t>Developed a system to support continued data collection and analysis that enables efficient</w:t>
      </w:r>
      <w:r>
        <w:rPr>
          <w:spacing w:val="-2"/>
          <w:sz w:val="24"/>
        </w:rPr>
        <w:t xml:space="preserve"> </w:t>
      </w:r>
      <w:r>
        <w:rPr>
          <w:sz w:val="24"/>
        </w:rPr>
        <w:t>reportin</w:t>
      </w:r>
      <w:r w:rsidR="009E1AD9">
        <w:rPr>
          <w:sz w:val="24"/>
        </w:rPr>
        <w:t>g.</w:t>
      </w:r>
    </w:p>
    <w:p w14:paraId="03D5A1A9" w14:textId="77777777" w:rsidR="00265B82" w:rsidRDefault="009E1AD9" w:rsidP="00265B82">
      <w:pPr>
        <w:pStyle w:val="Heading2"/>
        <w:spacing w:before="94" w:line="237" w:lineRule="auto"/>
        <w:ind w:left="0" w:right="895"/>
      </w:pPr>
      <w:r w:rsidRPr="00730496">
        <w:t xml:space="preserve">DATA ANALYST (PAID TEMP POSITION) | AMERICAN INSTITUTE FOR RESEARCH, WASHINGTON, D.C. | 2015 </w:t>
      </w:r>
    </w:p>
    <w:p w14:paraId="500DC1CB" w14:textId="4FF84E03" w:rsidR="009E1AD9" w:rsidRPr="00265B82" w:rsidRDefault="009E1AD9" w:rsidP="00265B82">
      <w:pPr>
        <w:pStyle w:val="Heading2"/>
        <w:numPr>
          <w:ilvl w:val="0"/>
          <w:numId w:val="8"/>
        </w:numPr>
        <w:spacing w:before="94" w:line="237" w:lineRule="auto"/>
        <w:ind w:right="895"/>
        <w:rPr>
          <w:b w:val="0"/>
          <w:bCs w:val="0"/>
        </w:rPr>
      </w:pPr>
      <w:r w:rsidRPr="00265B82">
        <w:rPr>
          <w:b w:val="0"/>
          <w:bCs w:val="0"/>
          <w:szCs w:val="22"/>
        </w:rPr>
        <w:t>Analyzed and cleaned data on public school assessment exams</w:t>
      </w:r>
      <w:r w:rsidRPr="00265B82">
        <w:rPr>
          <w:rFonts w:eastAsia="Times New Roman" w:cs="Times New Roman"/>
          <w:b w:val="0"/>
          <w:bCs w:val="0"/>
        </w:rPr>
        <w:t xml:space="preserve">. </w:t>
      </w:r>
    </w:p>
    <w:p w14:paraId="12E70410" w14:textId="7780817A" w:rsidR="009E1AD9" w:rsidRDefault="009E1AD9" w:rsidP="00265B82">
      <w:pPr>
        <w:pStyle w:val="Heading2"/>
        <w:spacing w:before="94" w:line="237" w:lineRule="auto"/>
        <w:ind w:left="0" w:right="895"/>
      </w:pPr>
      <w:r>
        <w:t xml:space="preserve">RESEARCH ASSISTANT </w:t>
      </w:r>
      <w:r>
        <w:rPr>
          <w:rFonts w:ascii="Calibri"/>
          <w:b w:val="0"/>
          <w:color w:val="404040"/>
        </w:rPr>
        <w:t xml:space="preserve">| </w:t>
      </w:r>
      <w:r>
        <w:t xml:space="preserve">DR. JANE SIMONI HEALTH PSYCHOLOGY LAB, </w:t>
      </w:r>
      <w:r w:rsidRPr="00C37CBC">
        <w:rPr>
          <w:i/>
          <w:iCs/>
        </w:rPr>
        <w:t>SAFERR STUDY</w:t>
      </w:r>
      <w:r>
        <w:rPr>
          <w:rFonts w:ascii="Calibri"/>
          <w:b w:val="0"/>
        </w:rPr>
        <w:t xml:space="preserve">, </w:t>
      </w:r>
      <w:r>
        <w:t>SEATTLE, WA</w:t>
      </w:r>
      <w:r>
        <w:rPr>
          <w:rFonts w:ascii="Calibri"/>
          <w:b w:val="0"/>
          <w:color w:val="404040"/>
        </w:rPr>
        <w:t xml:space="preserve">| </w:t>
      </w:r>
      <w:r>
        <w:t>SEPTEMBER 2012 TO OCTOBER 2013</w:t>
      </w:r>
    </w:p>
    <w:p w14:paraId="17F4120B" w14:textId="27C0B282" w:rsidR="00AD17CE" w:rsidRPr="00265B82" w:rsidRDefault="00AD17CE" w:rsidP="00AD17C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 w:rsidRPr="00AD17CE">
        <w:rPr>
          <w:sz w:val="24"/>
        </w:rPr>
        <w:t>Assisted Dr. Sama</w:t>
      </w:r>
      <w:r>
        <w:rPr>
          <w:sz w:val="24"/>
        </w:rPr>
        <w:t>n</w:t>
      </w:r>
      <w:r w:rsidRPr="00AD17CE">
        <w:rPr>
          <w:sz w:val="24"/>
        </w:rPr>
        <w:t>tha Yard in collecting data for dissertation at University of Washington.</w:t>
      </w:r>
    </w:p>
    <w:p w14:paraId="43939B00" w14:textId="77777777" w:rsidR="009E1AD9" w:rsidRDefault="009E1AD9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>
        <w:rPr>
          <w:sz w:val="24"/>
        </w:rPr>
        <w:t>Listened to recordings of open-ended interviews of female inmates from Kent Correctional Facility as they discuss sexual relationships, drug use, and criminal history</w:t>
      </w:r>
    </w:p>
    <w:p w14:paraId="10AE29E4" w14:textId="77777777" w:rsidR="009E1AD9" w:rsidRDefault="009E1AD9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>
        <w:rPr>
          <w:sz w:val="24"/>
        </w:rPr>
        <w:t>Coded interview</w:t>
      </w:r>
      <w:r w:rsidRPr="00265B82">
        <w:rPr>
          <w:sz w:val="24"/>
        </w:rPr>
        <w:t xml:space="preserve"> </w:t>
      </w:r>
      <w:r>
        <w:rPr>
          <w:sz w:val="24"/>
        </w:rPr>
        <w:t>data</w:t>
      </w:r>
    </w:p>
    <w:p w14:paraId="0489CFF8" w14:textId="77777777" w:rsidR="009E1AD9" w:rsidRDefault="009E1AD9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>
        <w:rPr>
          <w:sz w:val="24"/>
        </w:rPr>
        <w:t>Coded individual data as a group to check reliability, and finalized codes for data</w:t>
      </w:r>
      <w:r w:rsidRPr="00265B82">
        <w:rPr>
          <w:sz w:val="24"/>
        </w:rPr>
        <w:t xml:space="preserve"> </w:t>
      </w:r>
      <w:r>
        <w:rPr>
          <w:sz w:val="24"/>
        </w:rPr>
        <w:t>entry</w:t>
      </w:r>
    </w:p>
    <w:p w14:paraId="35FC2327" w14:textId="77777777" w:rsidR="009E1AD9" w:rsidRDefault="009E1AD9" w:rsidP="00265B82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54" w:lineRule="auto"/>
        <w:ind w:right="237"/>
        <w:rPr>
          <w:sz w:val="24"/>
        </w:rPr>
      </w:pPr>
      <w:r>
        <w:rPr>
          <w:sz w:val="24"/>
        </w:rPr>
        <w:t>Entered finalized codes into ATLAS</w:t>
      </w:r>
      <w:r w:rsidRPr="00265B82">
        <w:rPr>
          <w:sz w:val="24"/>
        </w:rPr>
        <w:t xml:space="preserve"> </w:t>
      </w:r>
      <w:r>
        <w:rPr>
          <w:sz w:val="24"/>
        </w:rPr>
        <w:t>database</w:t>
      </w:r>
    </w:p>
    <w:p w14:paraId="034F50BE" w14:textId="77777777" w:rsidR="009E1AD9" w:rsidRDefault="009E1AD9" w:rsidP="00AD17CE">
      <w:pPr>
        <w:pStyle w:val="Heading2"/>
        <w:ind w:left="0" w:right="104"/>
      </w:pPr>
      <w:r>
        <w:t xml:space="preserve">RESEARCH ASSISTANT </w:t>
      </w:r>
      <w:r>
        <w:rPr>
          <w:rFonts w:ascii="Calibri"/>
          <w:b w:val="0"/>
          <w:color w:val="404040"/>
        </w:rPr>
        <w:t xml:space="preserve">| </w:t>
      </w:r>
      <w:r>
        <w:t xml:space="preserve">BEHAVIORAL RESEARCH TREATMENT CENTER, DR. MARSHA LINEHAN, </w:t>
      </w:r>
      <w:r>
        <w:rPr>
          <w:i/>
        </w:rPr>
        <w:t>CARES STUDY</w:t>
      </w:r>
      <w:r>
        <w:t xml:space="preserve">/RANDOMIZED CLINICAL TRIAL, SEATTLE, WA </w:t>
      </w:r>
      <w:r>
        <w:rPr>
          <w:rFonts w:ascii="Calibri"/>
          <w:b w:val="0"/>
          <w:color w:val="404040"/>
        </w:rPr>
        <w:t xml:space="preserve">| </w:t>
      </w:r>
      <w:r>
        <w:t>JANUARY 2012 TO SEPTEMBER 2013</w:t>
      </w:r>
    </w:p>
    <w:p w14:paraId="6C2F54F7" w14:textId="7B69841E" w:rsidR="009E1AD9" w:rsidRPr="00AD17CE" w:rsidRDefault="009E1AD9" w:rsidP="00AD17CE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right="221"/>
        <w:rPr>
          <w:sz w:val="24"/>
        </w:rPr>
      </w:pPr>
      <w:r w:rsidRPr="00AD17CE">
        <w:rPr>
          <w:sz w:val="24"/>
        </w:rPr>
        <w:t>Video recorded and coded sessions of Group Supportive Therapy (non-treatment condition) and Dialectical Behavioral Therapy sessions. Clients were teens that met criteria for Borderline Personality Disorder and recently attempted suicide.</w:t>
      </w:r>
    </w:p>
    <w:p w14:paraId="6EDB83CF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9"/>
        <w:ind w:hanging="361"/>
        <w:rPr>
          <w:sz w:val="24"/>
        </w:rPr>
      </w:pPr>
      <w:r>
        <w:rPr>
          <w:sz w:val="24"/>
        </w:rPr>
        <w:t>Responsible for tracking of session notes, assessment packets, and DBT</w:t>
      </w:r>
      <w:r>
        <w:rPr>
          <w:spacing w:val="-20"/>
          <w:sz w:val="24"/>
        </w:rPr>
        <w:t xml:space="preserve"> </w:t>
      </w:r>
      <w:r>
        <w:rPr>
          <w:sz w:val="24"/>
        </w:rPr>
        <w:t>homework</w:t>
      </w:r>
    </w:p>
    <w:p w14:paraId="765C949B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Maintaining, replicating and updating of DBT manual for staff, clients and</w:t>
      </w:r>
      <w:r>
        <w:rPr>
          <w:spacing w:val="-33"/>
          <w:sz w:val="24"/>
        </w:rPr>
        <w:t xml:space="preserve"> </w:t>
      </w:r>
      <w:r>
        <w:rPr>
          <w:sz w:val="24"/>
        </w:rPr>
        <w:t>therapists</w:t>
      </w:r>
    </w:p>
    <w:p w14:paraId="58BDFA9D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288"/>
        <w:rPr>
          <w:sz w:val="24"/>
        </w:rPr>
      </w:pPr>
      <w:r>
        <w:rPr>
          <w:sz w:val="24"/>
        </w:rPr>
        <w:t>Recruitment efforts in collaboration with Seattle Children’s Hospital. This</w:t>
      </w:r>
      <w:r>
        <w:rPr>
          <w:spacing w:val="-36"/>
          <w:sz w:val="24"/>
        </w:rPr>
        <w:t xml:space="preserve"> </w:t>
      </w:r>
      <w:r>
        <w:rPr>
          <w:sz w:val="24"/>
        </w:rPr>
        <w:t>required contacting doctors, therapists and public outreach coordinators to advertise the study and get patient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</w:p>
    <w:p w14:paraId="0B444011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9"/>
        <w:ind w:hanging="361"/>
        <w:rPr>
          <w:sz w:val="24"/>
        </w:rPr>
      </w:pPr>
      <w:r>
        <w:rPr>
          <w:sz w:val="24"/>
        </w:rPr>
        <w:t>Data entry into SPSS and Excel. Cleaning and auditing of entered</w:t>
      </w:r>
      <w:r>
        <w:rPr>
          <w:spacing w:val="-16"/>
          <w:sz w:val="24"/>
        </w:rPr>
        <w:t xml:space="preserve"> </w:t>
      </w:r>
      <w:r>
        <w:rPr>
          <w:sz w:val="24"/>
        </w:rPr>
        <w:t>data.</w:t>
      </w:r>
    </w:p>
    <w:p w14:paraId="545A7649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Attended weekly seminars about DBT and research</w:t>
      </w:r>
      <w:r>
        <w:rPr>
          <w:spacing w:val="-9"/>
          <w:sz w:val="24"/>
        </w:rPr>
        <w:t xml:space="preserve"> </w:t>
      </w:r>
      <w:r>
        <w:rPr>
          <w:sz w:val="24"/>
        </w:rPr>
        <w:t>methods</w:t>
      </w:r>
    </w:p>
    <w:p w14:paraId="2D78AB82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lastRenderedPageBreak/>
        <w:t>Completed HIPAA training and Human Subjects</w:t>
      </w:r>
      <w:r>
        <w:rPr>
          <w:spacing w:val="-10"/>
          <w:sz w:val="24"/>
        </w:rPr>
        <w:t xml:space="preserve"> </w:t>
      </w:r>
      <w:r>
        <w:rPr>
          <w:sz w:val="24"/>
        </w:rPr>
        <w:t>Training</w:t>
      </w:r>
    </w:p>
    <w:p w14:paraId="1E0E0885" w14:textId="77777777" w:rsidR="009E1AD9" w:rsidRDefault="009E1AD9" w:rsidP="00AD17CE">
      <w:pPr>
        <w:spacing w:before="196" w:line="237" w:lineRule="auto"/>
        <w:ind w:right="194"/>
        <w:rPr>
          <w:b/>
          <w:sz w:val="24"/>
        </w:rPr>
      </w:pPr>
      <w:r>
        <w:rPr>
          <w:b/>
          <w:sz w:val="24"/>
        </w:rPr>
        <w:t xml:space="preserve">RESEARCH ASSISTANT </w:t>
      </w:r>
      <w:r>
        <w:rPr>
          <w:rFonts w:ascii="Calibri"/>
          <w:color w:val="404040"/>
          <w:sz w:val="24"/>
        </w:rPr>
        <w:t xml:space="preserve">| </w:t>
      </w:r>
      <w:r>
        <w:rPr>
          <w:b/>
          <w:sz w:val="24"/>
        </w:rPr>
        <w:t>DR. JANXIN LEU LAB/</w:t>
      </w:r>
      <w:r>
        <w:rPr>
          <w:b/>
          <w:i/>
          <w:sz w:val="24"/>
        </w:rPr>
        <w:t>FACES AND FEELINGS STUDY</w:t>
      </w:r>
      <w:r>
        <w:rPr>
          <w:rFonts w:ascii="Calibri"/>
          <w:sz w:val="24"/>
        </w:rPr>
        <w:t xml:space="preserve">, </w:t>
      </w:r>
      <w:r>
        <w:rPr>
          <w:b/>
          <w:sz w:val="24"/>
        </w:rPr>
        <w:t>SEATTLE, WA | MARCH 2011 TO JUNE 2012</w:t>
      </w:r>
    </w:p>
    <w:p w14:paraId="3B761B4E" w14:textId="3366F3EF" w:rsidR="009E1AD9" w:rsidRPr="00AD17CE" w:rsidRDefault="00AD17CE" w:rsidP="00AD17CE">
      <w:pPr>
        <w:pStyle w:val="ListParagraph"/>
        <w:numPr>
          <w:ilvl w:val="0"/>
          <w:numId w:val="11"/>
        </w:numPr>
        <w:tabs>
          <w:tab w:val="left" w:pos="860"/>
          <w:tab w:val="left" w:pos="861"/>
        </w:tabs>
        <w:ind w:right="777"/>
        <w:rPr>
          <w:sz w:val="24"/>
        </w:rPr>
      </w:pPr>
      <w:r>
        <w:rPr>
          <w:sz w:val="24"/>
        </w:rPr>
        <w:t>A</w:t>
      </w:r>
      <w:r w:rsidR="009E1AD9" w:rsidRPr="00AD17CE">
        <w:rPr>
          <w:sz w:val="24"/>
        </w:rPr>
        <w:t xml:space="preserve">ssisted on </w:t>
      </w:r>
      <w:r w:rsidR="009E1AD9" w:rsidRPr="00AD17CE">
        <w:rPr>
          <w:i/>
          <w:sz w:val="24"/>
        </w:rPr>
        <w:t>Faces and Feelings</w:t>
      </w:r>
      <w:r w:rsidR="009E1AD9" w:rsidRPr="00AD17CE">
        <w:rPr>
          <w:sz w:val="24"/>
        </w:rPr>
        <w:t xml:space="preserve">, a study which examined cultural differences in </w:t>
      </w:r>
      <w:r>
        <w:rPr>
          <w:sz w:val="24"/>
        </w:rPr>
        <w:t xml:space="preserve">Asian populations with regards to </w:t>
      </w:r>
      <w:r w:rsidR="009E1AD9" w:rsidRPr="00AD17CE">
        <w:rPr>
          <w:sz w:val="24"/>
        </w:rPr>
        <w:t>interpreting facial</w:t>
      </w:r>
      <w:r w:rsidR="009E1AD9" w:rsidRPr="00AD17CE">
        <w:rPr>
          <w:spacing w:val="-4"/>
          <w:sz w:val="24"/>
        </w:rPr>
        <w:t xml:space="preserve"> </w:t>
      </w:r>
      <w:r w:rsidR="009E1AD9" w:rsidRPr="00AD17CE">
        <w:rPr>
          <w:sz w:val="24"/>
        </w:rPr>
        <w:t>expressions</w:t>
      </w:r>
      <w:r>
        <w:rPr>
          <w:sz w:val="24"/>
        </w:rPr>
        <w:t>.</w:t>
      </w:r>
    </w:p>
    <w:p w14:paraId="3D025C3F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Coded open-ended essay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14:paraId="1E99BFB8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8"/>
        <w:ind w:hanging="361"/>
        <w:rPr>
          <w:sz w:val="24"/>
        </w:rPr>
      </w:pPr>
      <w:r>
        <w:rPr>
          <w:sz w:val="24"/>
        </w:rPr>
        <w:t>Organized study materials (collating and randomizing</w:t>
      </w:r>
      <w:r>
        <w:rPr>
          <w:spacing w:val="-14"/>
          <w:sz w:val="24"/>
        </w:rPr>
        <w:t xml:space="preserve"> </w:t>
      </w:r>
      <w:r>
        <w:rPr>
          <w:sz w:val="24"/>
        </w:rPr>
        <w:t>surveys/questionnaires)</w:t>
      </w:r>
    </w:p>
    <w:p w14:paraId="0B5CBFBA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411"/>
        <w:rPr>
          <w:sz w:val="24"/>
        </w:rPr>
      </w:pPr>
      <w:r>
        <w:rPr>
          <w:sz w:val="24"/>
        </w:rPr>
        <w:t>Programmed study questions into MediaLab for participants to take the questionnaire in a 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lab.</w:t>
      </w:r>
    </w:p>
    <w:p w14:paraId="46C8A808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91"/>
        <w:ind w:hanging="361"/>
        <w:rPr>
          <w:sz w:val="24"/>
        </w:rPr>
      </w:pPr>
      <w:r>
        <w:rPr>
          <w:sz w:val="24"/>
        </w:rPr>
        <w:t>Recruited subjects in person and supplied paper questionnaires along</w:t>
      </w:r>
      <w:r>
        <w:rPr>
          <w:spacing w:val="-30"/>
          <w:sz w:val="24"/>
        </w:rPr>
        <w:t xml:space="preserve"> </w:t>
      </w:r>
      <w:r>
        <w:rPr>
          <w:sz w:val="24"/>
        </w:rPr>
        <w:t>with computer-based test</w:t>
      </w:r>
      <w:r>
        <w:rPr>
          <w:spacing w:val="-3"/>
          <w:sz w:val="24"/>
        </w:rPr>
        <w:t xml:space="preserve"> </w:t>
      </w:r>
      <w:r>
        <w:rPr>
          <w:sz w:val="24"/>
        </w:rPr>
        <w:t>format. Subject running in the field and in the</w:t>
      </w:r>
      <w:r>
        <w:rPr>
          <w:spacing w:val="-7"/>
          <w:sz w:val="24"/>
        </w:rPr>
        <w:t xml:space="preserve"> </w:t>
      </w:r>
      <w:r>
        <w:rPr>
          <w:sz w:val="24"/>
        </w:rPr>
        <w:t>lab.</w:t>
      </w:r>
    </w:p>
    <w:p w14:paraId="1AE31499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Entered data into SPSS and</w:t>
      </w:r>
      <w:r>
        <w:rPr>
          <w:spacing w:val="-8"/>
          <w:sz w:val="24"/>
        </w:rPr>
        <w:t xml:space="preserve"> </w:t>
      </w:r>
      <w:r>
        <w:rPr>
          <w:sz w:val="24"/>
        </w:rPr>
        <w:t>Excel</w:t>
      </w:r>
    </w:p>
    <w:p w14:paraId="1499F552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Conducted literature reviews on social and personality psychology</w:t>
      </w:r>
      <w:r>
        <w:rPr>
          <w:spacing w:val="-13"/>
          <w:sz w:val="24"/>
        </w:rPr>
        <w:t xml:space="preserve"> </w:t>
      </w:r>
      <w:r>
        <w:rPr>
          <w:sz w:val="24"/>
        </w:rPr>
        <w:t>topics</w:t>
      </w:r>
    </w:p>
    <w:p w14:paraId="7165060E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8"/>
        <w:ind w:hanging="361"/>
        <w:rPr>
          <w:sz w:val="24"/>
        </w:rPr>
      </w:pPr>
      <w:r>
        <w:rPr>
          <w:sz w:val="24"/>
        </w:rPr>
        <w:t>Presented research findings at annual UW Undergraduate</w:t>
      </w:r>
      <w:r>
        <w:rPr>
          <w:spacing w:val="-9"/>
          <w:sz w:val="24"/>
        </w:rPr>
        <w:t xml:space="preserve"> </w:t>
      </w:r>
      <w:r>
        <w:rPr>
          <w:sz w:val="24"/>
        </w:rPr>
        <w:t>Symposium</w:t>
      </w:r>
    </w:p>
    <w:p w14:paraId="4BA63AED" w14:textId="77777777" w:rsidR="009E1AD9" w:rsidRDefault="009E1AD9" w:rsidP="009E1AD9">
      <w:pPr>
        <w:pStyle w:val="BodyText"/>
        <w:spacing w:before="4"/>
        <w:ind w:left="0" w:firstLine="0"/>
        <w:rPr>
          <w:sz w:val="41"/>
        </w:rPr>
      </w:pPr>
    </w:p>
    <w:p w14:paraId="432F690B" w14:textId="77777777" w:rsidR="009E1AD9" w:rsidRDefault="009E1AD9" w:rsidP="009E1AD9">
      <w:pPr>
        <w:pStyle w:val="Heading1"/>
      </w:pPr>
      <w:r>
        <w:t>Clinical Experience</w:t>
      </w:r>
    </w:p>
    <w:p w14:paraId="0CDDA7C3" w14:textId="77777777" w:rsidR="009E1AD9" w:rsidRDefault="009E1AD9" w:rsidP="009E1AD9">
      <w:pPr>
        <w:pStyle w:val="Heading2"/>
        <w:spacing w:before="98"/>
        <w:ind w:right="361"/>
        <w:rPr>
          <w:color w:val="181818"/>
        </w:rPr>
      </w:pPr>
      <w:r>
        <w:rPr>
          <w:color w:val="181818"/>
        </w:rPr>
        <w:t>DESIGNATED CRISIS RESPONDER | PENINSULA BEHAVIORAL HEALTH, PORT ANGELES, WA | SEPTEMBER – PRESENT</w:t>
      </w:r>
    </w:p>
    <w:p w14:paraId="2E79925F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1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Provide mobile crisis intervention and stabilization services.</w:t>
      </w:r>
    </w:p>
    <w:p w14:paraId="08F118A3" w14:textId="77777777" w:rsidR="009E1AD9" w:rsidRPr="00C37CBC" w:rsidRDefault="009E1AD9" w:rsidP="009E1AD9">
      <w:pPr>
        <w:pStyle w:val="ListParagraph"/>
        <w:numPr>
          <w:ilvl w:val="1"/>
          <w:numId w:val="1"/>
        </w:numPr>
        <w:tabs>
          <w:tab w:val="left" w:pos="861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Perform ITA investigations, evaluations, monitoring and petitioning of LRA/LROs.</w:t>
      </w:r>
    </w:p>
    <w:p w14:paraId="244ADBB1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47"/>
        <w:rPr>
          <w:sz w:val="24"/>
        </w:rPr>
      </w:pPr>
      <w:r>
        <w:rPr>
          <w:sz w:val="24"/>
        </w:rPr>
        <w:t>Provide crisis case management and brief therapy.</w:t>
      </w:r>
    </w:p>
    <w:p w14:paraId="66DACACC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47"/>
        <w:rPr>
          <w:sz w:val="24"/>
        </w:rPr>
      </w:pPr>
      <w:r>
        <w:rPr>
          <w:sz w:val="24"/>
        </w:rPr>
        <w:t>Facilitate authorization and extensions for hospitalizations.</w:t>
      </w:r>
    </w:p>
    <w:p w14:paraId="72A2E878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47"/>
        <w:rPr>
          <w:sz w:val="24"/>
        </w:rPr>
      </w:pPr>
      <w:r>
        <w:rPr>
          <w:sz w:val="24"/>
        </w:rPr>
        <w:t>Provide screening and triage services by telephone and face to face.</w:t>
      </w:r>
    </w:p>
    <w:p w14:paraId="6EBD472A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47"/>
        <w:rPr>
          <w:sz w:val="24"/>
        </w:rPr>
      </w:pPr>
      <w:r>
        <w:rPr>
          <w:sz w:val="24"/>
        </w:rPr>
        <w:t>Provide support to other agency clinicians, medical providers and law enforcement in the form of consultation and assistance with joint outreach.</w:t>
      </w:r>
    </w:p>
    <w:p w14:paraId="6E6014F6" w14:textId="77777777" w:rsidR="009E1AD9" w:rsidRPr="00481312" w:rsidRDefault="009E1AD9" w:rsidP="009E1AD9">
      <w:pPr>
        <w:pStyle w:val="Heading2"/>
        <w:spacing w:before="98"/>
        <w:ind w:left="0" w:right="361"/>
        <w:rPr>
          <w:color w:val="181818"/>
        </w:rPr>
      </w:pPr>
      <w:r>
        <w:rPr>
          <w:color w:val="181818"/>
        </w:rPr>
        <w:t>MENTAL HEALTH THERAPIST | PENINSULA BEHAVIORAL HEALTH, PORT ANGELES,  WA | MAY 2018 – AUGUST</w:t>
      </w:r>
    </w:p>
    <w:p w14:paraId="77110133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345"/>
        <w:rPr>
          <w:sz w:val="24"/>
        </w:rPr>
      </w:pPr>
      <w:r>
        <w:rPr>
          <w:sz w:val="24"/>
        </w:rPr>
        <w:t>Provide intake assessments including psychosocial histories, identification of co- occurring disorders, history of treatment, identification of strengths and supports, risk assessment, and 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formulations.</w:t>
      </w:r>
    </w:p>
    <w:p w14:paraId="6267E7A7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1"/>
        </w:tabs>
        <w:ind w:right="527"/>
        <w:jc w:val="both"/>
        <w:rPr>
          <w:sz w:val="24"/>
        </w:rPr>
      </w:pPr>
      <w:r>
        <w:rPr>
          <w:sz w:val="24"/>
        </w:rPr>
        <w:t>Develop individualized treatment plans with documentation of problems, needs, desired outcomes, and therapeutic goals which are measurable, observable, and realistically</w:t>
      </w:r>
      <w:r>
        <w:rPr>
          <w:spacing w:val="-3"/>
          <w:sz w:val="24"/>
        </w:rPr>
        <w:t xml:space="preserve"> </w:t>
      </w:r>
      <w:r>
        <w:rPr>
          <w:sz w:val="24"/>
        </w:rPr>
        <w:t>achievable.</w:t>
      </w:r>
    </w:p>
    <w:p w14:paraId="472EE1B0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1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Provides individual and group psychotherapy as appropriate for</w:t>
      </w:r>
      <w:r>
        <w:rPr>
          <w:spacing w:val="-10"/>
          <w:sz w:val="24"/>
        </w:rPr>
        <w:t xml:space="preserve"> </w:t>
      </w:r>
      <w:r>
        <w:rPr>
          <w:sz w:val="24"/>
        </w:rPr>
        <w:t>caseload.</w:t>
      </w:r>
    </w:p>
    <w:p w14:paraId="6C94E59E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47"/>
        <w:rPr>
          <w:sz w:val="24"/>
        </w:rPr>
      </w:pPr>
      <w:r>
        <w:rPr>
          <w:sz w:val="24"/>
        </w:rPr>
        <w:t>Provide case management services to promote recovery and community reintegration.</w:t>
      </w:r>
    </w:p>
    <w:p w14:paraId="2739BF95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199"/>
        <w:rPr>
          <w:sz w:val="24"/>
        </w:rPr>
      </w:pPr>
      <w:r>
        <w:rPr>
          <w:sz w:val="24"/>
        </w:rPr>
        <w:t>Communicate with hospital personnel to facilitate discharge of clients and return</w:t>
      </w:r>
      <w:r>
        <w:rPr>
          <w:spacing w:val="-35"/>
          <w:sz w:val="24"/>
        </w:rPr>
        <w:t xml:space="preserve"> </w:t>
      </w:r>
      <w:r>
        <w:rPr>
          <w:sz w:val="24"/>
        </w:rPr>
        <w:t>to community.</w:t>
      </w:r>
    </w:p>
    <w:p w14:paraId="6D77813B" w14:textId="77777777" w:rsidR="009E1AD9" w:rsidRDefault="009E1AD9" w:rsidP="009E1AD9">
      <w:pPr>
        <w:pStyle w:val="Heading2"/>
        <w:ind w:left="0" w:right="593"/>
        <w:rPr>
          <w:color w:val="181818"/>
        </w:rPr>
      </w:pPr>
    </w:p>
    <w:p w14:paraId="1CA5A6ED" w14:textId="77777777" w:rsidR="009E1AD9" w:rsidRDefault="009E1AD9" w:rsidP="009E1AD9">
      <w:pPr>
        <w:pStyle w:val="Heading2"/>
        <w:ind w:left="0" w:right="593"/>
        <w:rPr>
          <w:color w:val="181818"/>
        </w:rPr>
      </w:pPr>
      <w:r>
        <w:rPr>
          <w:color w:val="181818"/>
        </w:rPr>
        <w:t xml:space="preserve"> FORENSIC MENTAL HEALTH CLINICIAN | SOUND, SEATTLE, WA | JAN 2018 – </w:t>
      </w:r>
    </w:p>
    <w:p w14:paraId="1A019A8E" w14:textId="77777777" w:rsidR="009E1AD9" w:rsidRPr="00C37CBC" w:rsidRDefault="009E1AD9" w:rsidP="009E1AD9">
      <w:pPr>
        <w:pStyle w:val="Heading2"/>
        <w:ind w:left="0" w:right="593"/>
        <w:rPr>
          <w:color w:val="181818"/>
        </w:rPr>
      </w:pPr>
      <w:r>
        <w:rPr>
          <w:color w:val="181818"/>
        </w:rPr>
        <w:t xml:space="preserve"> MAY  2018</w:t>
      </w:r>
    </w:p>
    <w:p w14:paraId="4A9305DD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554"/>
        <w:rPr>
          <w:sz w:val="24"/>
        </w:rPr>
      </w:pPr>
      <w:r>
        <w:rPr>
          <w:sz w:val="24"/>
        </w:rPr>
        <w:t>Provided a full range of case management services to forensically involved adult clients.</w:t>
      </w:r>
    </w:p>
    <w:p w14:paraId="0554C5AE" w14:textId="19B9F288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488"/>
        <w:rPr>
          <w:sz w:val="24"/>
        </w:rPr>
      </w:pPr>
      <w:r>
        <w:rPr>
          <w:sz w:val="24"/>
        </w:rPr>
        <w:t xml:space="preserve">Developed and revised comprehensive treatment plans with </w:t>
      </w:r>
      <w:r w:rsidR="00A01699">
        <w:rPr>
          <w:sz w:val="24"/>
        </w:rPr>
        <w:t>long- and short-term</w:t>
      </w:r>
      <w:r>
        <w:rPr>
          <w:sz w:val="24"/>
        </w:rPr>
        <w:t xml:space="preserve"> goals based on level of functioning, outcome measures and client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 w:rsidR="00157A6B">
        <w:rPr>
          <w:sz w:val="24"/>
        </w:rPr>
        <w:t>.</w:t>
      </w:r>
    </w:p>
    <w:p w14:paraId="20306840" w14:textId="4E5D60BA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744"/>
        <w:rPr>
          <w:sz w:val="24"/>
        </w:rPr>
      </w:pPr>
      <w:r>
        <w:rPr>
          <w:sz w:val="24"/>
        </w:rPr>
        <w:t>Coordinated care which includes assessment at hospitals, jails and community outreach</w:t>
      </w:r>
      <w:r w:rsidR="00157A6B">
        <w:rPr>
          <w:sz w:val="24"/>
        </w:rPr>
        <w:t>.</w:t>
      </w:r>
    </w:p>
    <w:p w14:paraId="7C1C1006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605"/>
        <w:rPr>
          <w:sz w:val="24"/>
        </w:rPr>
      </w:pPr>
      <w:r>
        <w:rPr>
          <w:sz w:val="24"/>
        </w:rPr>
        <w:t>Taught problem-solving, goal-setting, social skills, communication skills, money management and accessing community</w:t>
      </w:r>
      <w:r>
        <w:rPr>
          <w:spacing w:val="-7"/>
          <w:sz w:val="24"/>
        </w:rPr>
        <w:t xml:space="preserve"> </w:t>
      </w:r>
      <w:r>
        <w:rPr>
          <w:sz w:val="24"/>
        </w:rPr>
        <w:t>resources.</w:t>
      </w:r>
    </w:p>
    <w:p w14:paraId="5B9FBFE6" w14:textId="4AFFB206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798"/>
        <w:rPr>
          <w:sz w:val="24"/>
        </w:rPr>
      </w:pPr>
      <w:r>
        <w:rPr>
          <w:sz w:val="24"/>
        </w:rPr>
        <w:t>Provided counseling, individual treatment services and family involvement as necessary</w:t>
      </w:r>
      <w:r w:rsidR="00157A6B">
        <w:rPr>
          <w:sz w:val="24"/>
        </w:rPr>
        <w:t>.</w:t>
      </w:r>
    </w:p>
    <w:p w14:paraId="67C21AA4" w14:textId="708F781C" w:rsidR="009E1AD9" w:rsidRPr="00157A6B" w:rsidRDefault="009E1AD9" w:rsidP="00157A6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Provided crisis intervention services as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 w:rsidR="00157A6B">
        <w:rPr>
          <w:sz w:val="24"/>
        </w:rPr>
        <w:t>.</w:t>
      </w:r>
    </w:p>
    <w:p w14:paraId="1C84F7FF" w14:textId="6C9585C6" w:rsidR="009E1AD9" w:rsidRDefault="009E1AD9" w:rsidP="009E1AD9">
      <w:pPr>
        <w:pStyle w:val="Heading2"/>
        <w:spacing w:before="194" w:line="281" w:lineRule="exact"/>
      </w:pPr>
      <w:r>
        <w:rPr>
          <w:color w:val="181818"/>
        </w:rPr>
        <w:t>GROUP TREATMENT FACILI</w:t>
      </w:r>
      <w:r w:rsidR="00AD17CE">
        <w:rPr>
          <w:color w:val="181818"/>
        </w:rPr>
        <w:t>T</w:t>
      </w:r>
      <w:r>
        <w:rPr>
          <w:color w:val="181818"/>
        </w:rPr>
        <w:t xml:space="preserve">ATOR, GRADUATE SCHOOL EXTERNSHIP SITE | </w:t>
      </w:r>
      <w:r>
        <w:t>ST</w:t>
      </w:r>
    </w:p>
    <w:p w14:paraId="342AB320" w14:textId="2E3B3A40" w:rsidR="009E1AD9" w:rsidRDefault="009E1AD9" w:rsidP="009E1AD9">
      <w:pPr>
        <w:ind w:left="140" w:right="156"/>
        <w:rPr>
          <w:b/>
          <w:sz w:val="24"/>
        </w:rPr>
      </w:pPr>
      <w:r>
        <w:rPr>
          <w:b/>
          <w:sz w:val="24"/>
        </w:rPr>
        <w:t>ELIZABETH’S HOSPITAL, WASHINGTON D.C.</w:t>
      </w:r>
      <w:r w:rsidR="00AD17CE">
        <w:rPr>
          <w:b/>
          <w:sz w:val="24"/>
        </w:rPr>
        <w:t xml:space="preserve"> </w:t>
      </w:r>
      <w:r>
        <w:rPr>
          <w:b/>
          <w:color w:val="181818"/>
          <w:sz w:val="24"/>
        </w:rPr>
        <w:t>| FEBRUARY 2017 TO AUGUST 2017 (250 HOURS)</w:t>
      </w:r>
    </w:p>
    <w:p w14:paraId="6526A305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Facilitated Gardening Group in the on-campus</w:t>
      </w:r>
      <w:r>
        <w:rPr>
          <w:spacing w:val="-8"/>
          <w:sz w:val="24"/>
        </w:rPr>
        <w:t xml:space="preserve"> </w:t>
      </w:r>
      <w:r>
        <w:rPr>
          <w:sz w:val="24"/>
        </w:rPr>
        <w:t>greenhouse</w:t>
      </w:r>
    </w:p>
    <w:p w14:paraId="1648F333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right="136"/>
        <w:rPr>
          <w:sz w:val="24"/>
        </w:rPr>
      </w:pPr>
      <w:r>
        <w:rPr>
          <w:sz w:val="24"/>
        </w:rPr>
        <w:t>Supervised Computer Lab Group for patients with the privileges. This</w:t>
      </w:r>
      <w:r>
        <w:rPr>
          <w:spacing w:val="-34"/>
          <w:sz w:val="24"/>
        </w:rPr>
        <w:t xml:space="preserve"> </w:t>
      </w:r>
      <w:r>
        <w:rPr>
          <w:sz w:val="24"/>
        </w:rPr>
        <w:t>required monitoring of content that was being used and often diffusing arguments between patients.</w:t>
      </w:r>
    </w:p>
    <w:p w14:paraId="07A6B316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Helped volunteers and staff with Dog therapy groups in each unit of the</w:t>
      </w:r>
      <w:r>
        <w:rPr>
          <w:spacing w:val="-21"/>
          <w:sz w:val="24"/>
        </w:rPr>
        <w:t xml:space="preserve"> </w:t>
      </w:r>
      <w:r>
        <w:rPr>
          <w:sz w:val="24"/>
        </w:rPr>
        <w:t>hospital.</w:t>
      </w:r>
    </w:p>
    <w:p w14:paraId="21311861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523"/>
        <w:rPr>
          <w:sz w:val="24"/>
        </w:rPr>
      </w:pPr>
      <w:r>
        <w:rPr>
          <w:sz w:val="24"/>
        </w:rPr>
        <w:t>Assisted staff with the annual summer picnic that included community members, patient and staff family members.</w:t>
      </w:r>
    </w:p>
    <w:p w14:paraId="58A52051" w14:textId="77777777" w:rsidR="009E1AD9" w:rsidRDefault="009E1AD9" w:rsidP="009E1AD9">
      <w:pPr>
        <w:rPr>
          <w:sz w:val="24"/>
        </w:rPr>
      </w:pPr>
    </w:p>
    <w:p w14:paraId="2F73F803" w14:textId="77777777" w:rsidR="009E1AD9" w:rsidRDefault="009E1AD9" w:rsidP="009E1AD9">
      <w:pPr>
        <w:pStyle w:val="BodyText"/>
        <w:spacing w:before="1"/>
        <w:ind w:left="0" w:firstLine="0"/>
        <w:rPr>
          <w:sz w:val="41"/>
        </w:rPr>
      </w:pPr>
    </w:p>
    <w:p w14:paraId="3CE49B80" w14:textId="77777777" w:rsidR="00AD17CE" w:rsidRDefault="009E1AD9" w:rsidP="00AD17CE">
      <w:pPr>
        <w:pStyle w:val="Heading1"/>
        <w:ind w:left="0"/>
      </w:pPr>
      <w:r>
        <w:t>Teaching Experience</w:t>
      </w:r>
    </w:p>
    <w:p w14:paraId="48032D7F" w14:textId="0634AF71" w:rsidR="009E1AD9" w:rsidRPr="00AD17CE" w:rsidRDefault="009E1AD9" w:rsidP="00AD17CE">
      <w:pPr>
        <w:pStyle w:val="Heading1"/>
        <w:ind w:left="0"/>
        <w:rPr>
          <w:bCs w:val="0"/>
          <w:sz w:val="24"/>
          <w:szCs w:val="22"/>
        </w:rPr>
      </w:pPr>
      <w:r w:rsidRPr="00AD17CE">
        <w:rPr>
          <w:bCs w:val="0"/>
          <w:sz w:val="24"/>
          <w:szCs w:val="22"/>
        </w:rPr>
        <w:t>TEACHING ASSISTANT, (LANGUAGE ARTS, 5TH&amp; 6TH PERIODS) OCTOBER 2013- AUGUST 2014</w:t>
      </w:r>
      <w:r w:rsidR="00AD17CE">
        <w:rPr>
          <w:bCs w:val="0"/>
          <w:sz w:val="24"/>
          <w:szCs w:val="22"/>
        </w:rPr>
        <w:t xml:space="preserve"> </w:t>
      </w:r>
      <w:r w:rsidR="00AD17CE">
        <w:rPr>
          <w:color w:val="181818"/>
          <w:sz w:val="24"/>
        </w:rPr>
        <w:t xml:space="preserve">| </w:t>
      </w:r>
      <w:r>
        <w:rPr>
          <w:sz w:val="24"/>
        </w:rPr>
        <w:t>SEATTLE JUVENILE DETENTION FACILITY, SEATTLE, WA</w:t>
      </w:r>
    </w:p>
    <w:p w14:paraId="3CF53AE7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9"/>
        <w:ind w:hanging="361"/>
        <w:rPr>
          <w:sz w:val="24"/>
        </w:rPr>
      </w:pPr>
      <w:r>
        <w:rPr>
          <w:sz w:val="24"/>
        </w:rPr>
        <w:t>Edited and reviewed writing</w:t>
      </w:r>
      <w:r>
        <w:rPr>
          <w:spacing w:val="-8"/>
          <w:sz w:val="24"/>
        </w:rPr>
        <w:t xml:space="preserve"> </w:t>
      </w:r>
      <w:r>
        <w:rPr>
          <w:sz w:val="24"/>
        </w:rPr>
        <w:t>assignments</w:t>
      </w:r>
    </w:p>
    <w:p w14:paraId="26E191A0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Tutored on spelling, grammar and reading</w:t>
      </w:r>
      <w:r>
        <w:rPr>
          <w:spacing w:val="-8"/>
          <w:sz w:val="24"/>
        </w:rPr>
        <w:t xml:space="preserve"> </w:t>
      </w:r>
      <w:r>
        <w:rPr>
          <w:sz w:val="24"/>
        </w:rPr>
        <w:t>comprehension</w:t>
      </w:r>
    </w:p>
    <w:p w14:paraId="369C7B92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Helped students formulate ideas for creative writing</w:t>
      </w:r>
      <w:r>
        <w:rPr>
          <w:spacing w:val="-11"/>
          <w:sz w:val="24"/>
        </w:rPr>
        <w:t xml:space="preserve"> </w:t>
      </w:r>
      <w:r>
        <w:rPr>
          <w:sz w:val="24"/>
        </w:rPr>
        <w:t>assignments</w:t>
      </w:r>
    </w:p>
    <w:p w14:paraId="2C3D5EB7" w14:textId="77777777" w:rsidR="009E1AD9" w:rsidRDefault="009E1AD9" w:rsidP="009E1AD9">
      <w:pPr>
        <w:pStyle w:val="BodyText"/>
        <w:spacing w:before="0"/>
        <w:ind w:left="0" w:firstLine="0"/>
        <w:rPr>
          <w:sz w:val="28"/>
        </w:rPr>
      </w:pPr>
    </w:p>
    <w:p w14:paraId="496761AE" w14:textId="77777777" w:rsidR="009E1AD9" w:rsidRDefault="009E1AD9" w:rsidP="009E1AD9">
      <w:pPr>
        <w:pStyle w:val="Heading1"/>
        <w:spacing w:before="202"/>
      </w:pPr>
      <w:r>
        <w:t>Certifications &amp; Trainings</w:t>
      </w:r>
    </w:p>
    <w:p w14:paraId="1E1B29D4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00"/>
        <w:ind w:hanging="361"/>
        <w:rPr>
          <w:sz w:val="24"/>
        </w:rPr>
      </w:pPr>
      <w:r>
        <w:rPr>
          <w:sz w:val="24"/>
        </w:rPr>
        <w:t>Mental Health First Aid, 8 hours, Peninsula</w:t>
      </w:r>
      <w:r>
        <w:rPr>
          <w:spacing w:val="-8"/>
          <w:sz w:val="24"/>
        </w:rPr>
        <w:t xml:space="preserve"> </w:t>
      </w:r>
      <w:r>
        <w:rPr>
          <w:sz w:val="24"/>
        </w:rPr>
        <w:t>College</w:t>
      </w:r>
    </w:p>
    <w:p w14:paraId="132066C9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8"/>
        <w:ind w:hanging="361"/>
        <w:rPr>
          <w:sz w:val="24"/>
        </w:rPr>
      </w:pPr>
      <w:r>
        <w:rPr>
          <w:sz w:val="24"/>
        </w:rPr>
        <w:t>Motivational Interviewing, 24 hours, Peninsula 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</w:p>
    <w:p w14:paraId="5D13EC68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8"/>
        <w:ind w:hanging="361"/>
        <w:rPr>
          <w:sz w:val="24"/>
        </w:rPr>
      </w:pPr>
      <w:r>
        <w:rPr>
          <w:sz w:val="24"/>
        </w:rPr>
        <w:t>Cognitive Behavioral Therapy, 24 hours,</w:t>
      </w:r>
      <w:r>
        <w:rPr>
          <w:spacing w:val="-2"/>
          <w:sz w:val="24"/>
        </w:rPr>
        <w:t xml:space="preserve"> </w:t>
      </w:r>
      <w:r>
        <w:rPr>
          <w:sz w:val="24"/>
        </w:rPr>
        <w:t>PESI</w:t>
      </w:r>
    </w:p>
    <w:p w14:paraId="6061453E" w14:textId="7777777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21"/>
        <w:ind w:hanging="361"/>
        <w:rPr>
          <w:sz w:val="24"/>
        </w:rPr>
      </w:pPr>
      <w:r>
        <w:rPr>
          <w:sz w:val="24"/>
        </w:rPr>
        <w:t>Family court reporting and testimony, 40hours, CASA of</w:t>
      </w:r>
      <w:r>
        <w:rPr>
          <w:spacing w:val="-7"/>
          <w:sz w:val="24"/>
        </w:rPr>
        <w:t xml:space="preserve"> </w:t>
      </w:r>
      <w:r>
        <w:rPr>
          <w:sz w:val="24"/>
        </w:rPr>
        <w:t>DC</w:t>
      </w:r>
    </w:p>
    <w:p w14:paraId="3806A652" w14:textId="77777777" w:rsidR="009E1AD9" w:rsidRDefault="009E1AD9" w:rsidP="009E1AD9">
      <w:pPr>
        <w:pStyle w:val="BodyText"/>
        <w:spacing w:before="0"/>
        <w:ind w:left="0" w:firstLine="0"/>
        <w:rPr>
          <w:sz w:val="28"/>
        </w:rPr>
      </w:pPr>
    </w:p>
    <w:p w14:paraId="7227730D" w14:textId="77777777" w:rsidR="009E1AD9" w:rsidRDefault="009E1AD9" w:rsidP="009E1AD9">
      <w:pPr>
        <w:pStyle w:val="Heading1"/>
        <w:spacing w:before="202"/>
      </w:pPr>
      <w:r>
        <w:lastRenderedPageBreak/>
        <w:t>Professional &amp; Volunteer Affiliations</w:t>
      </w:r>
    </w:p>
    <w:p w14:paraId="6E759CB3" w14:textId="70EA145E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00"/>
        <w:ind w:right="1689"/>
        <w:rPr>
          <w:sz w:val="24"/>
        </w:rPr>
      </w:pPr>
      <w:r>
        <w:rPr>
          <w:sz w:val="24"/>
        </w:rPr>
        <w:t>American Psychological Association (APA) Graduate Student</w:t>
      </w:r>
      <w:r>
        <w:rPr>
          <w:spacing w:val="-22"/>
          <w:sz w:val="24"/>
        </w:rPr>
        <w:t xml:space="preserve"> </w:t>
      </w:r>
      <w:r>
        <w:rPr>
          <w:sz w:val="24"/>
        </w:rPr>
        <w:t>Affiliate January 2016 –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</w:p>
    <w:p w14:paraId="54180F8B" w14:textId="370D6847" w:rsidR="009E1AD9" w:rsidRDefault="009E1AD9" w:rsidP="009E1AD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00"/>
        <w:ind w:right="1689"/>
        <w:rPr>
          <w:sz w:val="24"/>
        </w:rPr>
      </w:pPr>
      <w:r>
        <w:rPr>
          <w:sz w:val="24"/>
        </w:rPr>
        <w:t>Court Appointed Special Advocate (CASA) Washington D.C. 2015-2016</w:t>
      </w:r>
    </w:p>
    <w:p w14:paraId="7380FC5B" w14:textId="232EE21C" w:rsidR="009E1AD9" w:rsidRDefault="009E1AD9" w:rsidP="009E1AD9">
      <w:pPr>
        <w:rPr>
          <w:sz w:val="24"/>
        </w:rPr>
        <w:sectPr w:rsidR="009E1AD9" w:rsidSect="00EE15DA">
          <w:pgSz w:w="12240" w:h="15840"/>
          <w:pgMar w:top="1340" w:right="1340" w:bottom="280" w:left="1300" w:header="432" w:footer="0" w:gutter="0"/>
          <w:pgNumType w:start="1"/>
          <w:cols w:space="720"/>
          <w:docGrid w:linePitch="299"/>
        </w:sectPr>
      </w:pPr>
    </w:p>
    <w:p w14:paraId="365E14F6" w14:textId="77777777" w:rsidR="009E1AD9" w:rsidRDefault="009E1AD9" w:rsidP="009E1AD9">
      <w:pPr>
        <w:pStyle w:val="Heading1"/>
        <w:spacing w:before="90"/>
      </w:pPr>
    </w:p>
    <w:p w14:paraId="0490D344" w14:textId="1F6A5F0B" w:rsidR="009E1AD9" w:rsidRPr="009E1AD9" w:rsidRDefault="009E1AD9" w:rsidP="009E1AD9">
      <w:pPr>
        <w:tabs>
          <w:tab w:val="left" w:pos="860"/>
          <w:tab w:val="left" w:pos="861"/>
        </w:tabs>
        <w:spacing w:line="254" w:lineRule="auto"/>
        <w:ind w:right="315"/>
        <w:rPr>
          <w:sz w:val="24"/>
        </w:rPr>
        <w:sectPr w:rsidR="009E1AD9" w:rsidRPr="009E1AD9" w:rsidSect="00B91D65">
          <w:pgSz w:w="12240" w:h="15840"/>
          <w:pgMar w:top="1500" w:right="1340" w:bottom="280" w:left="1300" w:header="720" w:footer="720" w:gutter="0"/>
          <w:cols w:space="720"/>
        </w:sectPr>
      </w:pPr>
    </w:p>
    <w:p w14:paraId="6512A5A5" w14:textId="40377BE2" w:rsidR="00B91D65" w:rsidRDefault="00B91D65" w:rsidP="00B91D65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19"/>
        <w:ind w:right="1080"/>
        <w:rPr>
          <w:sz w:val="24"/>
        </w:rPr>
      </w:pPr>
    </w:p>
    <w:p w14:paraId="17699D0F" w14:textId="77777777" w:rsidR="00B91D65" w:rsidRDefault="00B91D65" w:rsidP="00B91D65">
      <w:pPr>
        <w:rPr>
          <w:sz w:val="24"/>
        </w:rPr>
        <w:sectPr w:rsidR="00B91D65">
          <w:headerReference w:type="default" r:id="rId9"/>
          <w:pgSz w:w="12240" w:h="15840"/>
          <w:pgMar w:top="1340" w:right="1340" w:bottom="280" w:left="1300" w:header="735" w:footer="0" w:gutter="0"/>
          <w:pgNumType w:start="2"/>
          <w:cols w:space="720"/>
        </w:sectPr>
      </w:pPr>
    </w:p>
    <w:p w14:paraId="5C050AFE" w14:textId="77777777" w:rsidR="00B91D65" w:rsidRDefault="00B91D65" w:rsidP="00B91D65">
      <w:pPr>
        <w:rPr>
          <w:sz w:val="24"/>
        </w:rPr>
        <w:sectPr w:rsidR="00B91D65">
          <w:pgSz w:w="12240" w:h="15840"/>
          <w:pgMar w:top="1340" w:right="1340" w:bottom="280" w:left="1300" w:header="735" w:footer="0" w:gutter="0"/>
          <w:cols w:space="720"/>
        </w:sectPr>
      </w:pPr>
    </w:p>
    <w:p w14:paraId="66E14E6C" w14:textId="77777777" w:rsidR="00B77D4C" w:rsidRDefault="00B77D4C"/>
    <w:sectPr w:rsidR="00B7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803C" w14:textId="77777777" w:rsidR="00A272AA" w:rsidRDefault="00A272AA" w:rsidP="00EE15DA">
      <w:r>
        <w:separator/>
      </w:r>
    </w:p>
  </w:endnote>
  <w:endnote w:type="continuationSeparator" w:id="0">
    <w:p w14:paraId="2EB96E10" w14:textId="77777777" w:rsidR="00A272AA" w:rsidRDefault="00A272AA" w:rsidP="00E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8453" w14:textId="77777777" w:rsidR="00A272AA" w:rsidRDefault="00A272AA" w:rsidP="00EE15DA">
      <w:r>
        <w:separator/>
      </w:r>
    </w:p>
  </w:footnote>
  <w:footnote w:type="continuationSeparator" w:id="0">
    <w:p w14:paraId="4AFA4905" w14:textId="77777777" w:rsidR="00A272AA" w:rsidRDefault="00A272AA" w:rsidP="00EE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F102" w14:textId="77777777" w:rsidR="008D70B8" w:rsidRDefault="0015442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36EE90" wp14:editId="686AE4AD">
              <wp:simplePos x="0" y="0"/>
              <wp:positionH relativeFrom="page">
                <wp:posOffset>6064250</wp:posOffset>
              </wp:positionH>
              <wp:positionV relativeFrom="page">
                <wp:posOffset>466725</wp:posOffset>
              </wp:positionV>
              <wp:extent cx="8477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1D629" w14:textId="77777777" w:rsidR="008D70B8" w:rsidRDefault="001544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0404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404040"/>
                              <w:sz w:val="18"/>
                            </w:rPr>
                            <w:t xml:space="preserve"> MOREIRA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6E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5pt;margin-top:36.75pt;width:66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" filled="f" stroked="f">
              <v:path arrowok="t"/>
              <v:textbox inset="0,0,0,0">
                <w:txbxContent>
                  <w:p w14:paraId="1AA1D629" w14:textId="77777777" w:rsidR="008D70B8" w:rsidRDefault="001544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 xml:space="preserve"> MOREIRA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733"/>
    <w:multiLevelType w:val="hybridMultilevel"/>
    <w:tmpl w:val="DDD4BB96"/>
    <w:lvl w:ilvl="0" w:tplc="D5243C7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222"/>
    <w:multiLevelType w:val="hybridMultilevel"/>
    <w:tmpl w:val="B85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CC1"/>
    <w:multiLevelType w:val="hybridMultilevel"/>
    <w:tmpl w:val="3E40A232"/>
    <w:lvl w:ilvl="0" w:tplc="D5243C78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5AE63F1"/>
    <w:multiLevelType w:val="hybridMultilevel"/>
    <w:tmpl w:val="D43A499C"/>
    <w:lvl w:ilvl="0" w:tplc="5E4C18B2">
      <w:numFmt w:val="bullet"/>
      <w:lvlText w:val="·"/>
      <w:lvlJc w:val="left"/>
      <w:pPr>
        <w:ind w:left="284" w:hanging="144"/>
      </w:pPr>
      <w:rPr>
        <w:rFonts w:ascii="Cambria" w:eastAsia="Cambria" w:hAnsi="Cambria" w:cs="Cambria" w:hint="default"/>
        <w:color w:val="404040"/>
        <w:w w:val="100"/>
        <w:sz w:val="24"/>
        <w:szCs w:val="24"/>
        <w:lang w:val="en-US" w:eastAsia="en-US" w:bidi="ar-SA"/>
      </w:rPr>
    </w:lvl>
    <w:lvl w:ilvl="1" w:tplc="D5243C7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326E52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CE70483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4" w:tplc="FF1EB23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5AF01DAC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 w:tplc="D79630E6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7" w:tplc="6D36441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F8E2B20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061C5C"/>
    <w:multiLevelType w:val="multilevel"/>
    <w:tmpl w:val="3256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D54C2"/>
    <w:multiLevelType w:val="hybridMultilevel"/>
    <w:tmpl w:val="D80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32F"/>
    <w:multiLevelType w:val="hybridMultilevel"/>
    <w:tmpl w:val="539637DA"/>
    <w:lvl w:ilvl="0" w:tplc="D5243C7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74BF"/>
    <w:multiLevelType w:val="hybridMultilevel"/>
    <w:tmpl w:val="D99E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4CC6"/>
    <w:multiLevelType w:val="hybridMultilevel"/>
    <w:tmpl w:val="FF4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568E"/>
    <w:multiLevelType w:val="hybridMultilevel"/>
    <w:tmpl w:val="8F96DDF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7B3C7F09"/>
    <w:multiLevelType w:val="hybridMultilevel"/>
    <w:tmpl w:val="A1A2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65"/>
    <w:rsid w:val="00154425"/>
    <w:rsid w:val="00157A6B"/>
    <w:rsid w:val="00265B82"/>
    <w:rsid w:val="002F5E37"/>
    <w:rsid w:val="00413D90"/>
    <w:rsid w:val="00481312"/>
    <w:rsid w:val="00714CAD"/>
    <w:rsid w:val="00730496"/>
    <w:rsid w:val="009E1AD9"/>
    <w:rsid w:val="00A01699"/>
    <w:rsid w:val="00A20B66"/>
    <w:rsid w:val="00A272AA"/>
    <w:rsid w:val="00AD17CE"/>
    <w:rsid w:val="00AF59A0"/>
    <w:rsid w:val="00B77D4C"/>
    <w:rsid w:val="00B91D65"/>
    <w:rsid w:val="00BC7374"/>
    <w:rsid w:val="00C37CBC"/>
    <w:rsid w:val="00CB47AF"/>
    <w:rsid w:val="00D6503B"/>
    <w:rsid w:val="00EE15DA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84CBA"/>
  <w15:chartTrackingRefBased/>
  <w15:docId w15:val="{B5C2E74A-C881-4F4C-8968-2B45182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6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1D65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91D65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D65"/>
    <w:rPr>
      <w:rFonts w:ascii="Cambria" w:eastAsia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D65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91D65"/>
    <w:pPr>
      <w:spacing w:before="120"/>
      <w:ind w:left="86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1D65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B91D65"/>
    <w:pPr>
      <w:spacing w:before="120"/>
      <w:ind w:left="860" w:hanging="361"/>
    </w:pPr>
  </w:style>
  <w:style w:type="paragraph" w:styleId="NormalWeb">
    <w:name w:val="Normal (Web)"/>
    <w:basedOn w:val="Normal"/>
    <w:uiPriority w:val="99"/>
    <w:unhideWhenUsed/>
    <w:rsid w:val="002F5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DA"/>
    <w:rPr>
      <w:rFonts w:ascii="Cambria" w:eastAsia="Cambria" w:hAnsi="Cambria" w:cs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DA"/>
    <w:rPr>
      <w:rFonts w:ascii="Cambria" w:eastAsia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5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ingtherapy.com/antisocial-personality-disord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eiran@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Moreira</dc:creator>
  <cp:keywords/>
  <dc:description/>
  <cp:lastModifiedBy>Nicole Moreira</cp:lastModifiedBy>
  <cp:revision>3</cp:revision>
  <dcterms:created xsi:type="dcterms:W3CDTF">2020-11-07T14:33:00Z</dcterms:created>
  <dcterms:modified xsi:type="dcterms:W3CDTF">2020-11-07T14:34:00Z</dcterms:modified>
</cp:coreProperties>
</file>